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2F30" w14:textId="77777777" w:rsidR="00F87EA8" w:rsidRDefault="00000000" w:rsidP="00902983">
      <w:pPr>
        <w:spacing w:before="64"/>
        <w:ind w:left="835" w:right="108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4A4DE8A1" w14:textId="7FD29908" w:rsidR="00F87EA8" w:rsidRDefault="00000000" w:rsidP="00902983">
      <w:pPr>
        <w:spacing w:before="2"/>
        <w:ind w:left="839" w:right="108"/>
        <w:jc w:val="center"/>
        <w:rPr>
          <w:b/>
          <w:sz w:val="24"/>
        </w:rPr>
      </w:pPr>
      <w:r>
        <w:rPr>
          <w:b/>
          <w:sz w:val="24"/>
        </w:rPr>
        <w:t>«</w:t>
      </w:r>
      <w:r w:rsidR="00902983">
        <w:rPr>
          <w:b/>
          <w:sz w:val="24"/>
          <w:lang w:val="kk-KZ"/>
        </w:rPr>
        <w:t>Профессионально-ориентированный и</w:t>
      </w:r>
      <w:proofErr w:type="spellStart"/>
      <w:r>
        <w:rPr>
          <w:b/>
          <w:sz w:val="24"/>
        </w:rPr>
        <w:t>ностранный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язык»</w:t>
      </w:r>
    </w:p>
    <w:p w14:paraId="08C46FCD" w14:textId="77777777" w:rsidR="00902983" w:rsidRDefault="00000000" w:rsidP="00902983">
      <w:pPr>
        <w:spacing w:before="3" w:line="242" w:lineRule="auto"/>
        <w:ind w:left="2518" w:hanging="1378"/>
        <w:jc w:val="center"/>
        <w:rPr>
          <w:b/>
          <w:sz w:val="24"/>
          <w:lang w:val="kk-KZ"/>
        </w:rPr>
      </w:pP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2"/>
          <w:sz w:val="24"/>
        </w:rPr>
        <w:t xml:space="preserve"> </w:t>
      </w:r>
      <w:r w:rsidR="00902983">
        <w:rPr>
          <w:b/>
          <w:sz w:val="24"/>
          <w:lang w:val="kk-KZ"/>
        </w:rPr>
        <w:t>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специальности</w:t>
      </w:r>
    </w:p>
    <w:p w14:paraId="274907F5" w14:textId="37C304C4" w:rsidR="00902983" w:rsidRDefault="00000000" w:rsidP="00902983">
      <w:pPr>
        <w:spacing w:before="3" w:line="242" w:lineRule="auto"/>
        <w:ind w:left="2518" w:hanging="1378"/>
        <w:jc w:val="center"/>
        <w:rPr>
          <w:b/>
          <w:sz w:val="24"/>
          <w:lang w:val="kk-KZ"/>
        </w:rPr>
      </w:pPr>
      <w:r>
        <w:rPr>
          <w:b/>
          <w:sz w:val="24"/>
        </w:rPr>
        <w:t>«6B04104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Мировая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экономика»</w:t>
      </w:r>
    </w:p>
    <w:p w14:paraId="29E23810" w14:textId="7301CE02" w:rsidR="00F87EA8" w:rsidRDefault="00000000" w:rsidP="00902983">
      <w:pPr>
        <w:spacing w:before="3" w:line="242" w:lineRule="auto"/>
        <w:ind w:left="2518" w:hanging="1378"/>
        <w:jc w:val="center"/>
        <w:rPr>
          <w:b/>
          <w:sz w:val="24"/>
        </w:rPr>
      </w:pPr>
      <w:r>
        <w:rPr>
          <w:b/>
          <w:sz w:val="24"/>
        </w:rPr>
        <w:t>к.ф.н.,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ст. преподаватель Смагулова А.С.</w:t>
      </w:r>
    </w:p>
    <w:p w14:paraId="668D93E7" w14:textId="77777777" w:rsidR="00F87EA8" w:rsidRDefault="00000000" w:rsidP="00902983">
      <w:pPr>
        <w:spacing w:line="266" w:lineRule="exact"/>
        <w:ind w:left="820" w:right="108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606FF9CE" w14:textId="77777777" w:rsidR="00F87EA8" w:rsidRDefault="00000000" w:rsidP="00902983">
      <w:pPr>
        <w:spacing w:before="7"/>
        <w:ind w:left="731" w:right="83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Стандартный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offline</w:t>
      </w:r>
      <w:proofErr w:type="spellEnd"/>
      <w:r>
        <w:rPr>
          <w:b/>
          <w:spacing w:val="-2"/>
          <w:sz w:val="24"/>
        </w:rPr>
        <w:t>)</w:t>
      </w:r>
    </w:p>
    <w:p w14:paraId="42CF3B76" w14:textId="77777777" w:rsidR="00F87EA8" w:rsidRDefault="00F87EA8">
      <w:pPr>
        <w:pStyle w:val="a3"/>
        <w:spacing w:before="269"/>
        <w:rPr>
          <w:b/>
        </w:rPr>
      </w:pPr>
    </w:p>
    <w:p w14:paraId="2328FFBA" w14:textId="22E0F93D" w:rsidR="00F87EA8" w:rsidRDefault="00000000">
      <w:pPr>
        <w:pStyle w:val="a3"/>
        <w:spacing w:before="1" w:line="273" w:lineRule="exact"/>
        <w:ind w:left="103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3"/>
        </w:rPr>
        <w:t xml:space="preserve"> </w:t>
      </w:r>
      <w:r>
        <w:rPr>
          <w:b/>
        </w:rPr>
        <w:t>«</w:t>
      </w:r>
      <w:r w:rsidR="00902983" w:rsidRPr="00902983">
        <w:rPr>
          <w:bCs/>
          <w:lang w:val="kk-KZ"/>
        </w:rPr>
        <w:t>Профессионально-ориентированый</w:t>
      </w:r>
      <w:r w:rsidR="00902983">
        <w:rPr>
          <w:b/>
          <w:lang w:val="kk-KZ"/>
        </w:rPr>
        <w:t xml:space="preserve"> </w:t>
      </w:r>
      <w:r w:rsidR="00902983">
        <w:rPr>
          <w:lang w:val="kk-KZ"/>
        </w:rPr>
        <w:t>и</w:t>
      </w:r>
      <w:proofErr w:type="spellStart"/>
      <w:r>
        <w:t>ностранный</w:t>
      </w:r>
      <w:proofErr w:type="spellEnd"/>
      <w:r>
        <w:rPr>
          <w:spacing w:val="-5"/>
        </w:rPr>
        <w:t xml:space="preserve"> </w:t>
      </w:r>
      <w:r>
        <w:t>язык»</w:t>
      </w:r>
      <w:r>
        <w:rPr>
          <w:spacing w:val="33"/>
        </w:rPr>
        <w:t xml:space="preserve"> </w:t>
      </w:r>
      <w:r>
        <w:t>студенту</w:t>
      </w:r>
      <w:r>
        <w:rPr>
          <w:spacing w:val="-21"/>
        </w:rPr>
        <w:t xml:space="preserve"> </w:t>
      </w:r>
      <w:r>
        <w:rPr>
          <w:spacing w:val="-2"/>
        </w:rPr>
        <w:t>необходимо:</w:t>
      </w:r>
    </w:p>
    <w:p w14:paraId="76E73E96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</w:tabs>
        <w:spacing w:line="291" w:lineRule="exact"/>
        <w:ind w:hanging="360"/>
        <w:rPr>
          <w:sz w:val="24"/>
        </w:rPr>
      </w:pPr>
      <w:r>
        <w:rPr>
          <w:sz w:val="24"/>
        </w:rPr>
        <w:t>тщательно</w:t>
      </w:r>
      <w:r>
        <w:rPr>
          <w:spacing w:val="-17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2058ED4A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</w:tabs>
        <w:spacing w:line="293" w:lineRule="exact"/>
        <w:ind w:hanging="360"/>
        <w:rPr>
          <w:sz w:val="24"/>
        </w:rPr>
      </w:pPr>
      <w:r>
        <w:rPr>
          <w:sz w:val="24"/>
        </w:rPr>
        <w:t>изучить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14:paraId="0E93FFD6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</w:tabs>
        <w:spacing w:before="1" w:line="237" w:lineRule="auto"/>
        <w:ind w:right="95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терминологических систем на родном и английском языках;</w:t>
      </w:r>
    </w:p>
    <w:p w14:paraId="5ECA60F3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</w:tabs>
        <w:spacing w:before="5" w:line="293" w:lineRule="exact"/>
        <w:ind w:hanging="360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14:paraId="14F62A90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</w:tabs>
        <w:spacing w:before="7" w:line="232" w:lineRule="auto"/>
        <w:ind w:right="85"/>
        <w:rPr>
          <w:sz w:val="24"/>
        </w:rPr>
      </w:pP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и оформлять</w:t>
      </w:r>
      <w:r>
        <w:rPr>
          <w:spacing w:val="33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8"/>
          <w:sz w:val="24"/>
        </w:rPr>
        <w:t xml:space="preserve"> </w:t>
      </w:r>
      <w:r>
        <w:rPr>
          <w:sz w:val="24"/>
        </w:rPr>
        <w:t>темы, объявление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текстов;</w:t>
      </w:r>
    </w:p>
    <w:p w14:paraId="42CB9973" w14:textId="77777777" w:rsidR="00F87EA8" w:rsidRDefault="00000000">
      <w:pPr>
        <w:pStyle w:val="a4"/>
        <w:numPr>
          <w:ilvl w:val="0"/>
          <w:numId w:val="5"/>
        </w:numPr>
        <w:tabs>
          <w:tab w:val="left" w:pos="823"/>
          <w:tab w:val="left" w:pos="885"/>
        </w:tabs>
        <w:spacing w:before="9" w:line="237" w:lineRule="auto"/>
        <w:ind w:right="94"/>
        <w:rPr>
          <w:sz w:val="24"/>
        </w:rPr>
      </w:pPr>
      <w:r>
        <w:rPr>
          <w:sz w:val="24"/>
        </w:rPr>
        <w:tab/>
        <w:t>закрепление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всех</w:t>
      </w:r>
      <w:r>
        <w:rPr>
          <w:spacing w:val="35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языковом многообразии страноведческих тем и видов деятельности.</w:t>
      </w:r>
    </w:p>
    <w:p w14:paraId="17CAA107" w14:textId="77777777" w:rsidR="00F87EA8" w:rsidRDefault="00F87EA8">
      <w:pPr>
        <w:pStyle w:val="a3"/>
        <w:spacing w:before="42"/>
      </w:pPr>
    </w:p>
    <w:p w14:paraId="539051A0" w14:textId="7D158BC2" w:rsidR="00F87EA8" w:rsidRDefault="00000000">
      <w:pPr>
        <w:pStyle w:val="a4"/>
        <w:numPr>
          <w:ilvl w:val="0"/>
          <w:numId w:val="4"/>
        </w:numPr>
        <w:tabs>
          <w:tab w:val="left" w:pos="658"/>
        </w:tabs>
        <w:spacing w:line="211" w:lineRule="auto"/>
        <w:ind w:right="188" w:firstLine="19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осеннего семестра 202</w:t>
      </w:r>
      <w:r w:rsidR="00902983">
        <w:rPr>
          <w:sz w:val="24"/>
          <w:lang w:val="kk-KZ"/>
        </w:rPr>
        <w:t>6</w:t>
      </w:r>
      <w:r>
        <w:rPr>
          <w:sz w:val="24"/>
        </w:rPr>
        <w:t>-202</w:t>
      </w:r>
      <w:r w:rsidR="00902983">
        <w:rPr>
          <w:sz w:val="24"/>
          <w:lang w:val="kk-KZ"/>
        </w:rPr>
        <w:t xml:space="preserve">7 </w:t>
      </w:r>
      <w:r>
        <w:rPr>
          <w:sz w:val="24"/>
        </w:rPr>
        <w:t>учебного год.</w:t>
      </w:r>
    </w:p>
    <w:p w14:paraId="629836EC" w14:textId="77777777" w:rsidR="00F87EA8" w:rsidRDefault="00000000">
      <w:pPr>
        <w:pStyle w:val="a4"/>
        <w:numPr>
          <w:ilvl w:val="0"/>
          <w:numId w:val="4"/>
        </w:numPr>
        <w:tabs>
          <w:tab w:val="left" w:pos="658"/>
        </w:tabs>
        <w:spacing w:before="73" w:line="187" w:lineRule="auto"/>
        <w:ind w:right="239" w:firstLine="19"/>
        <w:jc w:val="both"/>
        <w:rPr>
          <w:sz w:val="24"/>
        </w:rPr>
      </w:pPr>
      <w:r>
        <w:rPr>
          <w:sz w:val="24"/>
        </w:rPr>
        <w:t xml:space="preserve">В соответствии c правилами академической честности, во время экзамена студентам </w:t>
      </w:r>
      <w:r>
        <w:rPr>
          <w:spacing w:val="-2"/>
          <w:sz w:val="24"/>
        </w:rPr>
        <w:t>запрещено:</w:t>
      </w:r>
    </w:p>
    <w:p w14:paraId="047FE6BC" w14:textId="77777777" w:rsidR="00F87EA8" w:rsidRDefault="00000000">
      <w:pPr>
        <w:pStyle w:val="a4"/>
        <w:numPr>
          <w:ilvl w:val="1"/>
          <w:numId w:val="4"/>
        </w:numPr>
        <w:tabs>
          <w:tab w:val="left" w:pos="366"/>
        </w:tabs>
        <w:spacing w:before="24"/>
        <w:ind w:left="366" w:hanging="14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14:paraId="39C37C76" w14:textId="77777777" w:rsidR="00F87EA8" w:rsidRDefault="00000000">
      <w:pPr>
        <w:pStyle w:val="a4"/>
        <w:numPr>
          <w:ilvl w:val="1"/>
          <w:numId w:val="4"/>
        </w:numPr>
        <w:tabs>
          <w:tab w:val="left" w:pos="227"/>
        </w:tabs>
        <w:spacing w:before="46" w:line="201" w:lineRule="auto"/>
        <w:ind w:right="1232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2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2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быть использованы для несанкционированного доступа к вспомогательной </w:t>
      </w:r>
      <w:r>
        <w:rPr>
          <w:spacing w:val="-2"/>
          <w:sz w:val="24"/>
        </w:rPr>
        <w:t>информации;</w:t>
      </w:r>
    </w:p>
    <w:p w14:paraId="1B8A7D42" w14:textId="77777777" w:rsidR="00F87EA8" w:rsidRDefault="00000000">
      <w:pPr>
        <w:pStyle w:val="a4"/>
        <w:numPr>
          <w:ilvl w:val="2"/>
          <w:numId w:val="4"/>
        </w:numPr>
        <w:tabs>
          <w:tab w:val="left" w:pos="366"/>
        </w:tabs>
        <w:spacing w:before="12" w:line="322" w:lineRule="exact"/>
        <w:ind w:left="366" w:hanging="14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14:paraId="2AF3FDE8" w14:textId="77777777" w:rsidR="00F87EA8" w:rsidRDefault="00000000">
      <w:pPr>
        <w:pStyle w:val="a4"/>
        <w:numPr>
          <w:ilvl w:val="2"/>
          <w:numId w:val="4"/>
        </w:numPr>
        <w:tabs>
          <w:tab w:val="left" w:pos="366"/>
        </w:tabs>
        <w:ind w:left="366" w:hanging="14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14:paraId="6D607835" w14:textId="77777777" w:rsidR="00F87EA8" w:rsidRDefault="00000000">
      <w:pPr>
        <w:pStyle w:val="a4"/>
        <w:numPr>
          <w:ilvl w:val="0"/>
          <w:numId w:val="4"/>
        </w:numPr>
        <w:tabs>
          <w:tab w:val="left" w:pos="658"/>
        </w:tabs>
        <w:spacing w:before="67" w:line="187" w:lineRule="auto"/>
        <w:ind w:right="224" w:firstLine="19"/>
        <w:jc w:val="both"/>
        <w:rPr>
          <w:sz w:val="24"/>
        </w:rPr>
      </w:pPr>
      <w:r>
        <w:rPr>
          <w:sz w:val="24"/>
        </w:rPr>
        <w:t>Студенты должны изучить правила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итогового контроля по данной дисциплине, 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14:paraId="28F07BAC" w14:textId="77777777" w:rsidR="00F87EA8" w:rsidRDefault="00000000">
      <w:pPr>
        <w:pStyle w:val="a4"/>
        <w:numPr>
          <w:ilvl w:val="0"/>
          <w:numId w:val="4"/>
        </w:numPr>
        <w:tabs>
          <w:tab w:val="left" w:pos="658"/>
        </w:tabs>
        <w:spacing w:before="92" w:line="189" w:lineRule="auto"/>
        <w:ind w:right="250" w:firstLine="19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 согласно утвержденному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графику, 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будет доступен студентам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14:paraId="2CC5370C" w14:textId="77777777" w:rsidR="00F87EA8" w:rsidRDefault="00000000">
      <w:pPr>
        <w:pStyle w:val="a4"/>
        <w:numPr>
          <w:ilvl w:val="0"/>
          <w:numId w:val="4"/>
        </w:numPr>
        <w:tabs>
          <w:tab w:val="left" w:pos="658"/>
        </w:tabs>
        <w:spacing w:before="68" w:line="208" w:lineRule="auto"/>
        <w:ind w:right="157" w:firstLine="19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 30 минут до начала и представить идентификационные документы (удостоверение личности, паспорт, ID-карту </w:t>
      </w:r>
      <w:r>
        <w:rPr>
          <w:spacing w:val="-2"/>
          <w:sz w:val="24"/>
        </w:rPr>
        <w:t>студента).</w:t>
      </w:r>
    </w:p>
    <w:p w14:paraId="24DD9EBA" w14:textId="77777777" w:rsidR="00F87EA8" w:rsidRDefault="00000000">
      <w:pPr>
        <w:pStyle w:val="a4"/>
        <w:numPr>
          <w:ilvl w:val="0"/>
          <w:numId w:val="4"/>
        </w:numPr>
        <w:tabs>
          <w:tab w:val="left" w:pos="659"/>
        </w:tabs>
        <w:spacing w:before="18"/>
        <w:ind w:left="659" w:hanging="268"/>
        <w:jc w:val="both"/>
        <w:rPr>
          <w:sz w:val="24"/>
        </w:rPr>
      </w:pPr>
      <w:proofErr w:type="spellStart"/>
      <w:r>
        <w:rPr>
          <w:spacing w:val="-4"/>
          <w:sz w:val="24"/>
        </w:rPr>
        <w:t>Прокторинг</w:t>
      </w:r>
      <w:proofErr w:type="spellEnd"/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экзамена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проводиться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видеонаблюдения.</w:t>
      </w:r>
    </w:p>
    <w:p w14:paraId="651F1777" w14:textId="77777777" w:rsidR="00F87EA8" w:rsidRDefault="00000000">
      <w:pPr>
        <w:spacing w:before="248" w:line="275" w:lineRule="exact"/>
        <w:ind w:left="208"/>
        <w:rPr>
          <w:b/>
          <w:sz w:val="24"/>
        </w:rPr>
      </w:pPr>
      <w:r>
        <w:rPr>
          <w:b/>
          <w:spacing w:val="-2"/>
          <w:sz w:val="24"/>
        </w:rPr>
        <w:t>Политика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14:paraId="74D41E86" w14:textId="425AF7D9" w:rsidR="00F87EA8" w:rsidRDefault="00000000">
      <w:pPr>
        <w:pStyle w:val="a3"/>
        <w:tabs>
          <w:tab w:val="left" w:pos="2235"/>
          <w:tab w:val="left" w:pos="3454"/>
          <w:tab w:val="left" w:pos="3968"/>
          <w:tab w:val="left" w:pos="5423"/>
        </w:tabs>
        <w:spacing w:line="242" w:lineRule="auto"/>
        <w:ind w:left="208" w:right="504" w:firstLine="706"/>
      </w:pP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</w:t>
      </w:r>
      <w:r w:rsidR="00902983" w:rsidRPr="00902983">
        <w:rPr>
          <w:bCs/>
          <w:lang w:val="kk-KZ"/>
        </w:rPr>
        <w:t>Профессионально-ориентированый</w:t>
      </w:r>
      <w:r w:rsidR="00902983">
        <w:rPr>
          <w:b/>
          <w:lang w:val="kk-KZ"/>
        </w:rPr>
        <w:t xml:space="preserve"> </w:t>
      </w:r>
      <w:r w:rsidR="00902983">
        <w:rPr>
          <w:lang w:val="kk-KZ"/>
        </w:rPr>
        <w:t>и</w:t>
      </w:r>
      <w:proofErr w:type="spellStart"/>
      <w:r w:rsidR="00902983">
        <w:t>ностранный</w:t>
      </w:r>
      <w:proofErr w:type="spellEnd"/>
      <w:r w:rsidR="00902983">
        <w:rPr>
          <w:spacing w:val="-5"/>
        </w:rPr>
        <w:t xml:space="preserve"> </w:t>
      </w:r>
      <w:r w:rsidR="00902983">
        <w:t>язык</w:t>
      </w:r>
      <w:r>
        <w:rPr>
          <w:spacing w:val="-2"/>
        </w:rPr>
        <w:t>»</w:t>
      </w:r>
      <w:r>
        <w:rPr>
          <w:spacing w:val="-20"/>
        </w:rPr>
        <w:t xml:space="preserve"> </w:t>
      </w:r>
      <w:r>
        <w:rPr>
          <w:spacing w:val="-2"/>
        </w:rPr>
        <w:t>студенту</w:t>
      </w:r>
      <w:r>
        <w:rPr>
          <w:spacing w:val="-26"/>
        </w:rPr>
        <w:t xml:space="preserve"> </w:t>
      </w:r>
      <w:r>
        <w:rPr>
          <w:spacing w:val="-2"/>
        </w:rPr>
        <w:t xml:space="preserve">необходимо: </w:t>
      </w:r>
      <w:r>
        <w:t>проводиться в устном формате по билетам.</w:t>
      </w:r>
    </w:p>
    <w:p w14:paraId="08A3E2E9" w14:textId="77777777" w:rsidR="00F87EA8" w:rsidRDefault="00000000">
      <w:pPr>
        <w:pStyle w:val="a3"/>
        <w:spacing w:line="242" w:lineRule="auto"/>
        <w:ind w:left="208" w:right="504" w:firstLine="62"/>
      </w:pPr>
      <w:r>
        <w:rPr>
          <w:spacing w:val="-2"/>
        </w:rPr>
        <w:t>Максимальное</w:t>
      </w:r>
      <w:r>
        <w:rPr>
          <w:spacing w:val="-15"/>
        </w:rPr>
        <w:t xml:space="preserve"> </w:t>
      </w:r>
      <w:r>
        <w:rPr>
          <w:spacing w:val="-2"/>
        </w:rPr>
        <w:t>количество</w:t>
      </w:r>
      <w:r>
        <w:rPr>
          <w:spacing w:val="-13"/>
        </w:rPr>
        <w:t xml:space="preserve"> </w:t>
      </w:r>
      <w:r>
        <w:rPr>
          <w:spacing w:val="-2"/>
        </w:rPr>
        <w:t>баллов</w:t>
      </w:r>
      <w:r>
        <w:rPr>
          <w:spacing w:val="-20"/>
        </w:rPr>
        <w:t xml:space="preserve"> </w:t>
      </w:r>
      <w:r>
        <w:rPr>
          <w:spacing w:val="-2"/>
        </w:rPr>
        <w:t>за</w:t>
      </w:r>
      <w:r>
        <w:rPr>
          <w:spacing w:val="-23"/>
        </w:rPr>
        <w:t xml:space="preserve"> </w:t>
      </w:r>
      <w:r>
        <w:rPr>
          <w:spacing w:val="-2"/>
        </w:rPr>
        <w:t>экзамен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7"/>
        </w:rPr>
        <w:t xml:space="preserve"> </w:t>
      </w:r>
      <w:r>
        <w:rPr>
          <w:spacing w:val="-2"/>
        </w:rPr>
        <w:t>100</w:t>
      </w:r>
      <w:r>
        <w:rPr>
          <w:spacing w:val="-13"/>
        </w:rPr>
        <w:t xml:space="preserve"> </w:t>
      </w:r>
      <w:r>
        <w:rPr>
          <w:spacing w:val="-2"/>
        </w:rPr>
        <w:t>баллов.</w:t>
      </w:r>
      <w:r>
        <w:rPr>
          <w:spacing w:val="-15"/>
        </w:rPr>
        <w:t xml:space="preserve"> </w:t>
      </w:r>
      <w:r>
        <w:rPr>
          <w:spacing w:val="-2"/>
        </w:rPr>
        <w:t>Количество</w:t>
      </w:r>
      <w:r>
        <w:rPr>
          <w:spacing w:val="-13"/>
        </w:rPr>
        <w:t xml:space="preserve"> </w:t>
      </w:r>
      <w:r>
        <w:rPr>
          <w:spacing w:val="-2"/>
        </w:rPr>
        <w:t>вопросов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вкаждом</w:t>
      </w:r>
      <w:proofErr w:type="spellEnd"/>
      <w:r>
        <w:rPr>
          <w:spacing w:val="-2"/>
        </w:rPr>
        <w:t xml:space="preserve"> </w:t>
      </w:r>
      <w:r>
        <w:t>билете - 3.</w:t>
      </w:r>
    </w:p>
    <w:p w14:paraId="1244AB3C" w14:textId="77777777" w:rsidR="00F87EA8" w:rsidRDefault="00F87EA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2305"/>
        <w:gridCol w:w="1872"/>
        <w:gridCol w:w="3928"/>
      </w:tblGrid>
      <w:tr w:rsidR="00F87EA8" w14:paraId="0BD4A3B1" w14:textId="77777777">
        <w:trPr>
          <w:trHeight w:val="666"/>
        </w:trPr>
        <w:tc>
          <w:tcPr>
            <w:tcW w:w="1748" w:type="dxa"/>
          </w:tcPr>
          <w:p w14:paraId="6F69E52D" w14:textId="77777777" w:rsidR="00F87EA8" w:rsidRDefault="00000000">
            <w:pPr>
              <w:pStyle w:val="TableParagraph"/>
              <w:spacing w:line="280" w:lineRule="auto"/>
              <w:ind w:right="746"/>
              <w:rPr>
                <w:sz w:val="24"/>
              </w:rPr>
            </w:pPr>
            <w:r>
              <w:rPr>
                <w:spacing w:val="-2"/>
                <w:sz w:val="24"/>
              </w:rPr>
              <w:t>Номер Вопроса</w:t>
            </w:r>
          </w:p>
        </w:tc>
        <w:tc>
          <w:tcPr>
            <w:tcW w:w="2305" w:type="dxa"/>
          </w:tcPr>
          <w:p w14:paraId="4C89DB05" w14:textId="77777777" w:rsidR="00F87EA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872" w:type="dxa"/>
          </w:tcPr>
          <w:p w14:paraId="5FA42967" w14:textId="77777777" w:rsidR="00F87EA8" w:rsidRDefault="00000000">
            <w:pPr>
              <w:pStyle w:val="TableParagraph"/>
              <w:spacing w:line="280" w:lineRule="auto"/>
              <w:ind w:right="5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928" w:type="dxa"/>
          </w:tcPr>
          <w:p w14:paraId="37D54569" w14:textId="77777777" w:rsidR="00F87EA8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</w:tr>
    </w:tbl>
    <w:p w14:paraId="779868E8" w14:textId="77777777" w:rsidR="00F87EA8" w:rsidRDefault="00F87EA8">
      <w:pPr>
        <w:pStyle w:val="TableParagraph"/>
        <w:rPr>
          <w:sz w:val="24"/>
        </w:rPr>
        <w:sectPr w:rsidR="00F87EA8">
          <w:type w:val="continuous"/>
          <w:pgSz w:w="11910" w:h="16840"/>
          <w:pgMar w:top="62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2305"/>
        <w:gridCol w:w="1873"/>
        <w:gridCol w:w="3481"/>
      </w:tblGrid>
      <w:tr w:rsidR="00F87EA8" w14:paraId="6BC7ECE3" w14:textId="77777777">
        <w:trPr>
          <w:trHeight w:val="1660"/>
        </w:trPr>
        <w:tc>
          <w:tcPr>
            <w:tcW w:w="1748" w:type="dxa"/>
          </w:tcPr>
          <w:p w14:paraId="2CFD818C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5" w:type="dxa"/>
          </w:tcPr>
          <w:p w14:paraId="145F95AE" w14:textId="77777777" w:rsidR="00F87EA8" w:rsidRDefault="00000000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Grammar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1873" w:type="dxa"/>
          </w:tcPr>
          <w:p w14:paraId="31FDE211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481" w:type="dxa"/>
          </w:tcPr>
          <w:p w14:paraId="73D6864E" w14:textId="77777777" w:rsidR="00F87EA8" w:rsidRDefault="00000000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  <w:p w14:paraId="07EB6044" w14:textId="77777777" w:rsidR="00F87EA8" w:rsidRDefault="00000000">
            <w:pPr>
              <w:pStyle w:val="TableParagraph"/>
              <w:tabs>
                <w:tab w:val="left" w:pos="2237"/>
                <w:tab w:val="left" w:pos="3038"/>
              </w:tabs>
              <w:spacing w:before="50" w:line="288" w:lineRule="auto"/>
              <w:ind w:left="129" w:right="243" w:firstLine="2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грамматических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</w:p>
          <w:p w14:paraId="6BD8C2FA" w14:textId="77777777" w:rsidR="00F87EA8" w:rsidRDefault="00000000">
            <w:pPr>
              <w:pStyle w:val="TableParagraph"/>
              <w:spacing w:before="1" w:line="240" w:lineRule="auto"/>
              <w:ind w:left="2237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  <w:p w14:paraId="75BCEC73" w14:textId="77777777" w:rsidR="00F87EA8" w:rsidRDefault="00000000">
            <w:pPr>
              <w:pStyle w:val="TableParagraph"/>
              <w:spacing w:before="55"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  <w:tr w:rsidR="00F87EA8" w14:paraId="2F918361" w14:textId="77777777">
        <w:trPr>
          <w:trHeight w:val="1324"/>
        </w:trPr>
        <w:tc>
          <w:tcPr>
            <w:tcW w:w="1748" w:type="dxa"/>
          </w:tcPr>
          <w:p w14:paraId="6FD7BD11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5" w:type="dxa"/>
          </w:tcPr>
          <w:p w14:paraId="427D3813" w14:textId="77777777" w:rsidR="00F87EA8" w:rsidRDefault="0000000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analysis</w:t>
            </w:r>
            <w:proofErr w:type="spellEnd"/>
          </w:p>
        </w:tc>
        <w:tc>
          <w:tcPr>
            <w:tcW w:w="1873" w:type="dxa"/>
          </w:tcPr>
          <w:p w14:paraId="58DD1754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481" w:type="dxa"/>
          </w:tcPr>
          <w:p w14:paraId="34D4D6F8" w14:textId="77777777" w:rsidR="00F87EA8" w:rsidRDefault="00000000">
            <w:pPr>
              <w:pStyle w:val="TableParagraph"/>
              <w:spacing w:line="288" w:lineRule="auto"/>
              <w:ind w:left="129" w:right="50"/>
              <w:jc w:val="both"/>
              <w:rPr>
                <w:sz w:val="24"/>
              </w:rPr>
            </w:pPr>
            <w:r>
              <w:rPr>
                <w:sz w:val="24"/>
              </w:rPr>
              <w:t>В данном задании студенту необходимо прочитать текст, ответить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</w:p>
          <w:p w14:paraId="6447BFAF" w14:textId="77777777" w:rsidR="00F87EA8" w:rsidRDefault="00000000">
            <w:pPr>
              <w:pStyle w:val="TableParagraph"/>
              <w:spacing w:line="240" w:lineRule="auto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</w:tr>
      <w:tr w:rsidR="00F87EA8" w14:paraId="69B077BB" w14:textId="77777777">
        <w:trPr>
          <w:trHeight w:val="993"/>
        </w:trPr>
        <w:tc>
          <w:tcPr>
            <w:tcW w:w="1748" w:type="dxa"/>
          </w:tcPr>
          <w:p w14:paraId="7C69DBCE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5" w:type="dxa"/>
          </w:tcPr>
          <w:p w14:paraId="04225730" w14:textId="77777777" w:rsidR="00F87EA8" w:rsidRDefault="00000000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Speaking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task</w:t>
            </w:r>
            <w:proofErr w:type="spellEnd"/>
          </w:p>
        </w:tc>
        <w:tc>
          <w:tcPr>
            <w:tcW w:w="1873" w:type="dxa"/>
          </w:tcPr>
          <w:p w14:paraId="34778EE6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481" w:type="dxa"/>
          </w:tcPr>
          <w:p w14:paraId="69B1EBD0" w14:textId="77777777" w:rsidR="00F87EA8" w:rsidRDefault="00000000">
            <w:pPr>
              <w:pStyle w:val="TableParagraph"/>
              <w:spacing w:line="280" w:lineRule="auto"/>
              <w:ind w:left="129" w:right="802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пройденным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лексическим </w:t>
            </w:r>
            <w:r>
              <w:rPr>
                <w:spacing w:val="-2"/>
                <w:sz w:val="24"/>
              </w:rPr>
              <w:t>темам</w:t>
            </w:r>
          </w:p>
        </w:tc>
      </w:tr>
    </w:tbl>
    <w:p w14:paraId="31EE33BA" w14:textId="77777777" w:rsidR="00F87EA8" w:rsidRDefault="00F87EA8">
      <w:pPr>
        <w:pStyle w:val="a3"/>
        <w:spacing w:before="80"/>
      </w:pPr>
    </w:p>
    <w:p w14:paraId="1A43248A" w14:textId="77777777" w:rsidR="00F87EA8" w:rsidRDefault="00000000">
      <w:pPr>
        <w:pStyle w:val="a3"/>
        <w:spacing w:before="1"/>
        <w:ind w:left="405"/>
      </w:pPr>
      <w:r>
        <w:t>Время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подготовку</w:t>
      </w:r>
      <w:r>
        <w:rPr>
          <w:spacing w:val="-3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35</w:t>
      </w:r>
      <w:r>
        <w:rPr>
          <w:spacing w:val="-14"/>
        </w:rPr>
        <w:t xml:space="preserve"> </w:t>
      </w:r>
      <w:r>
        <w:t>минут</w:t>
      </w:r>
      <w:r>
        <w:rPr>
          <w:spacing w:val="-21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 xml:space="preserve">15 </w:t>
      </w:r>
      <w:r>
        <w:rPr>
          <w:spacing w:val="-2"/>
        </w:rPr>
        <w:t>минут</w:t>
      </w:r>
    </w:p>
    <w:p w14:paraId="1CDD7DEE" w14:textId="77777777" w:rsidR="00F87EA8" w:rsidRDefault="00000000">
      <w:pPr>
        <w:pStyle w:val="a3"/>
        <w:spacing w:before="55"/>
        <w:ind w:left="405"/>
      </w:pPr>
      <w:r>
        <w:t>За</w:t>
      </w:r>
      <w:r>
        <w:rPr>
          <w:spacing w:val="-20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минут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напомнить</w:t>
      </w:r>
      <w:r>
        <w:rPr>
          <w:spacing w:val="-1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15"/>
        </w:rPr>
        <w:t xml:space="preserve"> </w:t>
      </w:r>
      <w:r>
        <w:rPr>
          <w:spacing w:val="-2"/>
        </w:rPr>
        <w:t>экзамена.</w:t>
      </w:r>
    </w:p>
    <w:p w14:paraId="7834C4FC" w14:textId="77777777" w:rsidR="00F87EA8" w:rsidRDefault="00000000">
      <w:pPr>
        <w:spacing w:before="12"/>
        <w:ind w:left="405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сдачи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экзамена:</w:t>
      </w:r>
    </w:p>
    <w:p w14:paraId="1B75FA39" w14:textId="77777777" w:rsidR="00F87EA8" w:rsidRDefault="00000000">
      <w:pPr>
        <w:pStyle w:val="a3"/>
        <w:spacing w:before="50" w:line="283" w:lineRule="auto"/>
        <w:ind w:left="405" w:right="566" w:firstLine="710"/>
        <w:jc w:val="both"/>
      </w:pPr>
      <w:r>
        <w:t>Преподаватель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t>выставляет</w:t>
      </w:r>
      <w:r>
        <w:rPr>
          <w:spacing w:val="-6"/>
        </w:rPr>
        <w:t xml:space="preserve"> </w:t>
      </w:r>
      <w:r>
        <w:t>баллы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итоговую</w:t>
      </w:r>
      <w:r>
        <w:rPr>
          <w:spacing w:val="-9"/>
        </w:rPr>
        <w:t xml:space="preserve"> </w:t>
      </w:r>
      <w:r>
        <w:t>ведомость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системе </w:t>
      </w:r>
      <w:proofErr w:type="spellStart"/>
      <w:r>
        <w:t>Univer</w:t>
      </w:r>
      <w:proofErr w:type="spellEnd"/>
      <w:r>
        <w:t xml:space="preserve"> в течение 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проведения экзамена. Результаты тестирования</w:t>
      </w:r>
      <w:r>
        <w:rPr>
          <w:spacing w:val="40"/>
        </w:rPr>
        <w:t xml:space="preserve"> </w:t>
      </w:r>
      <w:r>
        <w:t>могут быть</w:t>
      </w:r>
      <w:r>
        <w:rPr>
          <w:spacing w:val="40"/>
        </w:rPr>
        <w:t xml:space="preserve"> </w:t>
      </w:r>
      <w:r>
        <w:t>пересмотрены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результатам </w:t>
      </w:r>
      <w:proofErr w:type="spellStart"/>
      <w:r>
        <w:t>прокторинга</w:t>
      </w:r>
      <w:proofErr w:type="spellEnd"/>
      <w:r>
        <w:t>.</w:t>
      </w:r>
    </w:p>
    <w:p w14:paraId="180D2E28" w14:textId="77777777" w:rsidR="00F87EA8" w:rsidRDefault="00000000">
      <w:pPr>
        <w:pStyle w:val="a3"/>
        <w:spacing w:before="56" w:after="13" w:line="288" w:lineRule="auto"/>
        <w:ind w:left="405" w:right="797"/>
        <w:jc w:val="both"/>
      </w:pPr>
      <w:r>
        <w:t>Если</w:t>
      </w:r>
      <w:r>
        <w:rPr>
          <w:spacing w:val="-15"/>
        </w:rPr>
        <w:t xml:space="preserve"> </w:t>
      </w:r>
      <w:r>
        <w:t>студент</w:t>
      </w:r>
      <w:r>
        <w:rPr>
          <w:spacing w:val="-15"/>
        </w:rPr>
        <w:t xml:space="preserve"> </w:t>
      </w:r>
      <w:r>
        <w:t>нарушал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контроля,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аннулирован. С системой оценивания можете ознакомиться в таблице ниже:</w:t>
      </w: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68"/>
        <w:gridCol w:w="2765"/>
      </w:tblGrid>
      <w:tr w:rsidR="00F87EA8" w14:paraId="4F170A9E" w14:textId="77777777">
        <w:trPr>
          <w:trHeight w:val="993"/>
        </w:trPr>
        <w:tc>
          <w:tcPr>
            <w:tcW w:w="1637" w:type="dxa"/>
          </w:tcPr>
          <w:p w14:paraId="4CB07904" w14:textId="77777777" w:rsidR="00F87EA8" w:rsidRDefault="00000000">
            <w:pPr>
              <w:pStyle w:val="TableParagraph"/>
              <w:spacing w:before="1" w:line="280" w:lineRule="auto"/>
              <w:ind w:right="3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буквенной системе</w:t>
            </w:r>
          </w:p>
        </w:tc>
        <w:tc>
          <w:tcPr>
            <w:tcW w:w="2434" w:type="dxa"/>
          </w:tcPr>
          <w:p w14:paraId="291F690B" w14:textId="77777777" w:rsidR="00F87EA8" w:rsidRDefault="00000000">
            <w:pPr>
              <w:pStyle w:val="TableParagraph"/>
              <w:spacing w:before="1" w:line="280" w:lineRule="auto"/>
              <w:ind w:righ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Цифровой </w:t>
            </w:r>
            <w:r>
              <w:rPr>
                <w:b/>
                <w:spacing w:val="-8"/>
                <w:sz w:val="24"/>
              </w:rPr>
              <w:t xml:space="preserve">эквивалент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2568" w:type="dxa"/>
          </w:tcPr>
          <w:p w14:paraId="350D95A0" w14:textId="77777777" w:rsidR="00F87EA8" w:rsidRDefault="00000000">
            <w:pPr>
              <w:pStyle w:val="TableParagraph"/>
              <w:spacing w:before="1" w:line="240" w:lineRule="auto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765" w:type="dxa"/>
          </w:tcPr>
          <w:p w14:paraId="6531F1AA" w14:textId="77777777" w:rsidR="00F87EA8" w:rsidRDefault="00000000">
            <w:pPr>
              <w:pStyle w:val="TableParagraph"/>
              <w:spacing w:before="1" w:line="240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4810FF18" w14:textId="77777777" w:rsidR="00F87EA8" w:rsidRDefault="00000000">
            <w:pPr>
              <w:pStyle w:val="TableParagraph"/>
              <w:spacing w:before="55" w:line="240" w:lineRule="auto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традиционнойсистеме</w:t>
            </w:r>
            <w:proofErr w:type="spellEnd"/>
          </w:p>
        </w:tc>
      </w:tr>
      <w:tr w:rsidR="00F87EA8" w14:paraId="357585CC" w14:textId="77777777">
        <w:trPr>
          <w:trHeight w:val="335"/>
        </w:trPr>
        <w:tc>
          <w:tcPr>
            <w:tcW w:w="1637" w:type="dxa"/>
          </w:tcPr>
          <w:p w14:paraId="41FF3381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</w:tcPr>
          <w:p w14:paraId="7667A91D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68" w:type="dxa"/>
          </w:tcPr>
          <w:p w14:paraId="01CFA1CB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65" w:type="dxa"/>
            <w:vMerge w:val="restart"/>
          </w:tcPr>
          <w:p w14:paraId="157E9DB9" w14:textId="77777777" w:rsidR="00F87EA8" w:rsidRDefault="00000000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F87EA8" w14:paraId="38834D13" w14:textId="77777777">
        <w:trPr>
          <w:trHeight w:val="326"/>
        </w:trPr>
        <w:tc>
          <w:tcPr>
            <w:tcW w:w="1637" w:type="dxa"/>
          </w:tcPr>
          <w:p w14:paraId="789AA771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</w:tcPr>
          <w:p w14:paraId="60168D10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68" w:type="dxa"/>
          </w:tcPr>
          <w:p w14:paraId="5C2E981F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028EBA07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6DB77E0E" w14:textId="77777777">
        <w:trPr>
          <w:trHeight w:val="330"/>
        </w:trPr>
        <w:tc>
          <w:tcPr>
            <w:tcW w:w="1637" w:type="dxa"/>
          </w:tcPr>
          <w:p w14:paraId="2030A407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</w:tcPr>
          <w:p w14:paraId="05116E06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68" w:type="dxa"/>
          </w:tcPr>
          <w:p w14:paraId="08B6889E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765" w:type="dxa"/>
            <w:vMerge w:val="restart"/>
          </w:tcPr>
          <w:p w14:paraId="5DA3BDDC" w14:textId="77777777" w:rsidR="00F87EA8" w:rsidRDefault="00000000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F87EA8" w14:paraId="1A15EFD3" w14:textId="77777777">
        <w:trPr>
          <w:trHeight w:val="326"/>
        </w:trPr>
        <w:tc>
          <w:tcPr>
            <w:tcW w:w="1637" w:type="dxa"/>
          </w:tcPr>
          <w:p w14:paraId="336BD6D3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</w:tcPr>
          <w:p w14:paraId="4B1D1A51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68" w:type="dxa"/>
          </w:tcPr>
          <w:p w14:paraId="36878213" w14:textId="77777777" w:rsidR="00F87EA8" w:rsidRDefault="00000000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0795D4EB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3CC0D5AF" w14:textId="77777777">
        <w:trPr>
          <w:trHeight w:val="331"/>
        </w:trPr>
        <w:tc>
          <w:tcPr>
            <w:tcW w:w="1637" w:type="dxa"/>
          </w:tcPr>
          <w:p w14:paraId="569E2AD2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</w:tcPr>
          <w:p w14:paraId="0CDDAAD6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68" w:type="dxa"/>
          </w:tcPr>
          <w:p w14:paraId="2EEF807A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35208CA8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4ECDC1EB" w14:textId="77777777">
        <w:trPr>
          <w:trHeight w:val="330"/>
        </w:trPr>
        <w:tc>
          <w:tcPr>
            <w:tcW w:w="1637" w:type="dxa"/>
          </w:tcPr>
          <w:p w14:paraId="4CD26D72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</w:tcPr>
          <w:p w14:paraId="3FBD8435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68" w:type="dxa"/>
          </w:tcPr>
          <w:p w14:paraId="6485BE44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79E12ECF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167682F6" w14:textId="77777777">
        <w:trPr>
          <w:trHeight w:val="330"/>
        </w:trPr>
        <w:tc>
          <w:tcPr>
            <w:tcW w:w="1637" w:type="dxa"/>
          </w:tcPr>
          <w:p w14:paraId="469544FD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</w:tcPr>
          <w:p w14:paraId="678477F9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68" w:type="dxa"/>
          </w:tcPr>
          <w:p w14:paraId="5FFB7208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765" w:type="dxa"/>
            <w:vMerge w:val="restart"/>
          </w:tcPr>
          <w:p w14:paraId="4C52904C" w14:textId="77777777" w:rsidR="00F87EA8" w:rsidRDefault="00000000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F87EA8" w14:paraId="783AC591" w14:textId="77777777">
        <w:trPr>
          <w:trHeight w:val="330"/>
        </w:trPr>
        <w:tc>
          <w:tcPr>
            <w:tcW w:w="1637" w:type="dxa"/>
          </w:tcPr>
          <w:p w14:paraId="5B8AD88E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</w:tcPr>
          <w:p w14:paraId="78A29A79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68" w:type="dxa"/>
          </w:tcPr>
          <w:p w14:paraId="110CFA76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39F146ED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637993A4" w14:textId="77777777">
        <w:trPr>
          <w:trHeight w:val="326"/>
        </w:trPr>
        <w:tc>
          <w:tcPr>
            <w:tcW w:w="1637" w:type="dxa"/>
          </w:tcPr>
          <w:p w14:paraId="01BA32DB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</w:tcPr>
          <w:p w14:paraId="5F3DB3AE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68" w:type="dxa"/>
          </w:tcPr>
          <w:p w14:paraId="5D22F5ED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21415C2B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5108880B" w14:textId="77777777">
        <w:trPr>
          <w:trHeight w:val="326"/>
        </w:trPr>
        <w:tc>
          <w:tcPr>
            <w:tcW w:w="1637" w:type="dxa"/>
          </w:tcPr>
          <w:p w14:paraId="4A21F95B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</w:tcPr>
          <w:p w14:paraId="1467FECA" w14:textId="77777777" w:rsidR="00F87E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68" w:type="dxa"/>
          </w:tcPr>
          <w:p w14:paraId="74A63FFB" w14:textId="77777777" w:rsidR="00F87EA8" w:rsidRDefault="00000000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28F16DA8" w14:textId="77777777" w:rsidR="00F87EA8" w:rsidRDefault="00F87EA8">
            <w:pPr>
              <w:rPr>
                <w:sz w:val="2"/>
                <w:szCs w:val="2"/>
              </w:rPr>
            </w:pPr>
          </w:p>
        </w:tc>
      </w:tr>
      <w:tr w:rsidR="00F87EA8" w14:paraId="11505DF3" w14:textId="77777777">
        <w:trPr>
          <w:trHeight w:val="325"/>
        </w:trPr>
        <w:tc>
          <w:tcPr>
            <w:tcW w:w="1637" w:type="dxa"/>
          </w:tcPr>
          <w:p w14:paraId="4F57E8CF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</w:tcPr>
          <w:p w14:paraId="7A8B2CBB" w14:textId="77777777" w:rsidR="00F87EA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68" w:type="dxa"/>
          </w:tcPr>
          <w:p w14:paraId="483FF27A" w14:textId="77777777" w:rsidR="00F87EA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765" w:type="dxa"/>
            <w:vMerge w:val="restart"/>
          </w:tcPr>
          <w:p w14:paraId="58460591" w14:textId="77777777" w:rsidR="00F87EA8" w:rsidRDefault="00000000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F87EA8" w14:paraId="62B67AA8" w14:textId="77777777">
        <w:trPr>
          <w:trHeight w:val="330"/>
        </w:trPr>
        <w:tc>
          <w:tcPr>
            <w:tcW w:w="1637" w:type="dxa"/>
          </w:tcPr>
          <w:p w14:paraId="5330F7B0" w14:textId="77777777" w:rsidR="00F87EA8" w:rsidRDefault="00000000"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</w:tcPr>
          <w:p w14:paraId="189AEE8F" w14:textId="77777777" w:rsidR="00F87EA8" w:rsidRDefault="00000000">
            <w:pPr>
              <w:pStyle w:val="TableParagraph"/>
              <w:ind w:left="0" w:right="5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68" w:type="dxa"/>
          </w:tcPr>
          <w:p w14:paraId="0ABEB2B4" w14:textId="77777777" w:rsidR="00F87EA8" w:rsidRDefault="00000000">
            <w:pPr>
              <w:pStyle w:val="TableParagraph"/>
              <w:ind w:left="836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14:paraId="50DA5332" w14:textId="77777777" w:rsidR="00F87EA8" w:rsidRDefault="00F87EA8">
            <w:pPr>
              <w:rPr>
                <w:sz w:val="2"/>
                <w:szCs w:val="2"/>
              </w:rPr>
            </w:pPr>
          </w:p>
        </w:tc>
      </w:tr>
    </w:tbl>
    <w:p w14:paraId="0D8C628A" w14:textId="77777777" w:rsidR="00F87EA8" w:rsidRDefault="00F87EA8">
      <w:pPr>
        <w:pStyle w:val="a3"/>
        <w:spacing w:before="135"/>
      </w:pPr>
    </w:p>
    <w:p w14:paraId="5DAD0400" w14:textId="77777777" w:rsidR="00F87EA8" w:rsidRDefault="00000000">
      <w:pPr>
        <w:ind w:left="1168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темы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14:paraId="517F52DC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22"/>
        <w:ind w:left="721" w:hanging="360"/>
        <w:rPr>
          <w:b/>
          <w:sz w:val="20"/>
        </w:rPr>
      </w:pPr>
      <w:r>
        <w:rPr>
          <w:b/>
          <w:spacing w:val="-2"/>
          <w:sz w:val="20"/>
        </w:rPr>
        <w:t>Communication</w:t>
      </w:r>
    </w:p>
    <w:p w14:paraId="1C9A9A1D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6"/>
        <w:ind w:left="721" w:hanging="360"/>
        <w:rPr>
          <w:i/>
          <w:sz w:val="20"/>
        </w:rPr>
      </w:pPr>
      <w:r>
        <w:rPr>
          <w:b/>
          <w:sz w:val="20"/>
        </w:rPr>
        <w:t>International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marketing</w:t>
      </w:r>
      <w:proofErr w:type="spellEnd"/>
    </w:p>
    <w:p w14:paraId="72171C5B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1"/>
        <w:ind w:left="721" w:hanging="360"/>
        <w:rPr>
          <w:b/>
          <w:i/>
          <w:sz w:val="24"/>
        </w:rPr>
      </w:pPr>
      <w:r>
        <w:rPr>
          <w:b/>
          <w:sz w:val="20"/>
        </w:rPr>
        <w:t>Building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relationship</w:t>
      </w:r>
      <w:proofErr w:type="spellEnd"/>
    </w:p>
    <w:p w14:paraId="7BA7B662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7"/>
        <w:ind w:left="721" w:hanging="360"/>
        <w:rPr>
          <w:b/>
          <w:sz w:val="20"/>
        </w:rPr>
      </w:pPr>
      <w:proofErr w:type="spellStart"/>
      <w:r>
        <w:rPr>
          <w:b/>
          <w:spacing w:val="-2"/>
          <w:sz w:val="20"/>
        </w:rPr>
        <w:t>Success</w:t>
      </w:r>
      <w:proofErr w:type="spellEnd"/>
    </w:p>
    <w:p w14:paraId="6C0CBA05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6"/>
        <w:ind w:left="721" w:hanging="360"/>
        <w:rPr>
          <w:b/>
          <w:sz w:val="20"/>
        </w:rPr>
      </w:pPr>
      <w:proofErr w:type="spellStart"/>
      <w:r>
        <w:rPr>
          <w:b/>
          <w:sz w:val="20"/>
        </w:rPr>
        <w:t>Job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satisfaction</w:t>
      </w:r>
      <w:proofErr w:type="spellEnd"/>
    </w:p>
    <w:p w14:paraId="3F494BBA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7"/>
        <w:ind w:left="721" w:hanging="360"/>
        <w:rPr>
          <w:b/>
          <w:sz w:val="24"/>
        </w:rPr>
      </w:pPr>
      <w:r>
        <w:rPr>
          <w:b/>
          <w:spacing w:val="-4"/>
          <w:sz w:val="20"/>
        </w:rPr>
        <w:t>Risk</w:t>
      </w:r>
    </w:p>
    <w:p w14:paraId="79EAE66C" w14:textId="77777777" w:rsidR="00F87EA8" w:rsidRDefault="00F87EA8">
      <w:pPr>
        <w:pStyle w:val="a4"/>
        <w:rPr>
          <w:b/>
          <w:sz w:val="24"/>
        </w:rPr>
        <w:sectPr w:rsidR="00F87EA8">
          <w:pgSz w:w="11910" w:h="16850"/>
          <w:pgMar w:top="1420" w:right="425" w:bottom="280" w:left="1559" w:header="720" w:footer="720" w:gutter="0"/>
          <w:cols w:space="720"/>
        </w:sectPr>
      </w:pPr>
    </w:p>
    <w:p w14:paraId="4396C4DB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73"/>
        <w:ind w:left="721" w:hanging="360"/>
        <w:rPr>
          <w:b/>
          <w:sz w:val="20"/>
        </w:rPr>
      </w:pPr>
      <w:r>
        <w:rPr>
          <w:b/>
          <w:sz w:val="20"/>
        </w:rPr>
        <w:lastRenderedPageBreak/>
        <w:t>Management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4"/>
          <w:sz w:val="20"/>
        </w:rPr>
        <w:t>style</w:t>
      </w:r>
      <w:proofErr w:type="spellEnd"/>
    </w:p>
    <w:p w14:paraId="0A0AD6B6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5"/>
        <w:ind w:left="721" w:hanging="360"/>
        <w:rPr>
          <w:b/>
          <w:sz w:val="20"/>
        </w:rPr>
      </w:pPr>
      <w:r>
        <w:rPr>
          <w:b/>
          <w:sz w:val="20"/>
        </w:rPr>
        <w:t>Team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building</w:t>
      </w:r>
      <w:proofErr w:type="spellEnd"/>
    </w:p>
    <w:p w14:paraId="5CDBACBA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12"/>
        <w:ind w:left="721" w:hanging="360"/>
        <w:rPr>
          <w:b/>
          <w:sz w:val="24"/>
        </w:rPr>
      </w:pPr>
      <w:proofErr w:type="spellStart"/>
      <w:r>
        <w:rPr>
          <w:b/>
          <w:sz w:val="20"/>
        </w:rPr>
        <w:t>Raising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finance</w:t>
      </w:r>
      <w:proofErr w:type="spellEnd"/>
    </w:p>
    <w:p w14:paraId="727E46A4" w14:textId="77777777" w:rsidR="00F87EA8" w:rsidRDefault="00000000">
      <w:pPr>
        <w:pStyle w:val="a4"/>
        <w:numPr>
          <w:ilvl w:val="0"/>
          <w:numId w:val="3"/>
        </w:numPr>
        <w:tabs>
          <w:tab w:val="left" w:pos="845"/>
        </w:tabs>
        <w:spacing w:before="109"/>
        <w:ind w:left="845" w:hanging="484"/>
        <w:rPr>
          <w:b/>
          <w:sz w:val="24"/>
        </w:rPr>
      </w:pPr>
      <w:r>
        <w:rPr>
          <w:b/>
          <w:sz w:val="20"/>
        </w:rPr>
        <w:t>Customer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service</w:t>
      </w:r>
      <w:proofErr w:type="spellEnd"/>
    </w:p>
    <w:p w14:paraId="7168F112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8"/>
        <w:ind w:left="721" w:hanging="360"/>
        <w:rPr>
          <w:sz w:val="24"/>
        </w:rPr>
      </w:pPr>
      <w:proofErr w:type="spellStart"/>
      <w:r>
        <w:rPr>
          <w:b/>
          <w:sz w:val="20"/>
        </w:rPr>
        <w:t>Crisis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management</w:t>
      </w:r>
      <w:proofErr w:type="spellEnd"/>
    </w:p>
    <w:p w14:paraId="61F5242B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3"/>
        <w:ind w:left="721" w:hanging="360"/>
        <w:rPr>
          <w:sz w:val="24"/>
        </w:rPr>
      </w:pPr>
      <w:proofErr w:type="spellStart"/>
      <w:r>
        <w:rPr>
          <w:b/>
          <w:sz w:val="20"/>
        </w:rPr>
        <w:t>Mergers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and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acquisitions</w:t>
      </w:r>
      <w:proofErr w:type="spellEnd"/>
    </w:p>
    <w:p w14:paraId="14795D5D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8"/>
        <w:ind w:left="721" w:hanging="360"/>
        <w:rPr>
          <w:sz w:val="24"/>
        </w:rPr>
      </w:pPr>
      <w:r>
        <w:rPr>
          <w:b/>
          <w:sz w:val="20"/>
        </w:rPr>
        <w:t>International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market</w:t>
      </w:r>
      <w:proofErr w:type="spellEnd"/>
    </w:p>
    <w:p w14:paraId="0EFF872A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8"/>
        <w:ind w:left="721" w:hanging="360"/>
        <w:rPr>
          <w:sz w:val="24"/>
        </w:rPr>
      </w:pPr>
      <w:r>
        <w:rPr>
          <w:b/>
          <w:i/>
          <w:sz w:val="20"/>
        </w:rPr>
        <w:t>Cross-</w:t>
      </w:r>
      <w:proofErr w:type="spellStart"/>
      <w:r>
        <w:rPr>
          <w:b/>
          <w:i/>
          <w:sz w:val="20"/>
        </w:rPr>
        <w:t>Cultural</w:t>
      </w:r>
      <w:proofErr w:type="spellEnd"/>
      <w:r>
        <w:rPr>
          <w:b/>
          <w:i/>
          <w:spacing w:val="-10"/>
          <w:sz w:val="20"/>
        </w:rPr>
        <w:t xml:space="preserve"> </w:t>
      </w:r>
      <w:proofErr w:type="spellStart"/>
      <w:r>
        <w:rPr>
          <w:b/>
          <w:i/>
          <w:sz w:val="20"/>
        </w:rPr>
        <w:t>Negotiations</w:t>
      </w:r>
      <w:proofErr w:type="spellEnd"/>
      <w:r>
        <w:rPr>
          <w:b/>
          <w:i/>
          <w:sz w:val="20"/>
        </w:rPr>
        <w:t>: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10"/>
          <w:sz w:val="20"/>
        </w:rPr>
        <w:t xml:space="preserve"> </w:t>
      </w:r>
      <w:proofErr w:type="spellStart"/>
      <w:r>
        <w:rPr>
          <w:b/>
          <w:i/>
          <w:sz w:val="20"/>
        </w:rPr>
        <w:t>and</w:t>
      </w:r>
      <w:proofErr w:type="spellEnd"/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Non-</w:t>
      </w:r>
      <w:proofErr w:type="spellStart"/>
      <w:r>
        <w:rPr>
          <w:b/>
          <w:i/>
          <w:sz w:val="20"/>
        </w:rPr>
        <w:t>Verbal</w:t>
      </w:r>
      <w:proofErr w:type="spellEnd"/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Communication</w:t>
      </w:r>
    </w:p>
    <w:p w14:paraId="7BF10995" w14:textId="77777777" w:rsidR="00F87EA8" w:rsidRDefault="00000000">
      <w:pPr>
        <w:pStyle w:val="a4"/>
        <w:numPr>
          <w:ilvl w:val="0"/>
          <w:numId w:val="3"/>
        </w:numPr>
        <w:tabs>
          <w:tab w:val="left" w:pos="721"/>
        </w:tabs>
        <w:spacing w:before="104"/>
        <w:ind w:left="721" w:hanging="360"/>
        <w:rPr>
          <w:sz w:val="24"/>
        </w:rPr>
      </w:pPr>
      <w:r>
        <w:rPr>
          <w:b/>
          <w:i/>
          <w:sz w:val="20"/>
        </w:rPr>
        <w:t>Public</w:t>
      </w:r>
      <w:r>
        <w:rPr>
          <w:b/>
          <w:i/>
          <w:spacing w:val="-7"/>
          <w:sz w:val="20"/>
        </w:rPr>
        <w:t xml:space="preserve"> </w:t>
      </w:r>
      <w:proofErr w:type="spellStart"/>
      <w:r>
        <w:rPr>
          <w:b/>
          <w:i/>
          <w:sz w:val="20"/>
        </w:rPr>
        <w:t>Speaking</w:t>
      </w:r>
      <w:proofErr w:type="spellEnd"/>
      <w:r>
        <w:rPr>
          <w:b/>
          <w:i/>
          <w:sz w:val="20"/>
        </w:rPr>
        <w:t>:</w:t>
      </w:r>
      <w:r>
        <w:rPr>
          <w:b/>
          <w:i/>
          <w:spacing w:val="-9"/>
          <w:sz w:val="20"/>
        </w:rPr>
        <w:t xml:space="preserve"> </w:t>
      </w:r>
      <w:proofErr w:type="spellStart"/>
      <w:r>
        <w:rPr>
          <w:b/>
          <w:i/>
          <w:sz w:val="20"/>
        </w:rPr>
        <w:t>Mastering</w:t>
      </w:r>
      <w:proofErr w:type="spellEnd"/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Professional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Language</w:t>
      </w:r>
    </w:p>
    <w:p w14:paraId="6909833A" w14:textId="77777777" w:rsidR="00F87EA8" w:rsidRDefault="00F87EA8">
      <w:pPr>
        <w:pStyle w:val="a3"/>
        <w:spacing w:before="151"/>
        <w:rPr>
          <w:b/>
          <w:i/>
          <w:sz w:val="20"/>
        </w:rPr>
      </w:pPr>
    </w:p>
    <w:p w14:paraId="2CFC29B4" w14:textId="77777777" w:rsidR="00F87EA8" w:rsidRDefault="00000000">
      <w:pPr>
        <w:ind w:left="241"/>
        <w:rPr>
          <w:b/>
          <w:sz w:val="24"/>
        </w:rPr>
      </w:pPr>
      <w:r>
        <w:rPr>
          <w:b/>
          <w:spacing w:val="-2"/>
          <w:sz w:val="24"/>
        </w:rPr>
        <w:t>Примерный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формат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билета:</w:t>
      </w:r>
    </w:p>
    <w:p w14:paraId="60D8ABDD" w14:textId="77777777" w:rsidR="00F87EA8" w:rsidRPr="00847C1C" w:rsidRDefault="00000000">
      <w:pPr>
        <w:pStyle w:val="a4"/>
        <w:numPr>
          <w:ilvl w:val="0"/>
          <w:numId w:val="2"/>
        </w:numPr>
        <w:tabs>
          <w:tab w:val="left" w:pos="601"/>
        </w:tabs>
        <w:spacing w:before="55"/>
        <w:ind w:left="601" w:right="1423"/>
        <w:rPr>
          <w:sz w:val="24"/>
          <w:lang w:val="en-US"/>
        </w:rPr>
      </w:pPr>
      <w:r w:rsidRPr="00847C1C">
        <w:rPr>
          <w:b/>
          <w:sz w:val="24"/>
          <w:lang w:val="en-US"/>
        </w:rPr>
        <w:t>Do</w:t>
      </w:r>
      <w:r w:rsidRPr="00847C1C">
        <w:rPr>
          <w:b/>
          <w:spacing w:val="-15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the</w:t>
      </w:r>
      <w:r w:rsidRPr="00847C1C">
        <w:rPr>
          <w:b/>
          <w:spacing w:val="-15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following</w:t>
      </w:r>
      <w:r w:rsidRPr="00847C1C">
        <w:rPr>
          <w:b/>
          <w:spacing w:val="-15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grammar</w:t>
      </w:r>
      <w:r w:rsidRPr="00847C1C">
        <w:rPr>
          <w:b/>
          <w:spacing w:val="-17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test</w:t>
      </w:r>
      <w:r w:rsidRPr="00847C1C">
        <w:rPr>
          <w:b/>
          <w:spacing w:val="-2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with</w:t>
      </w:r>
      <w:r w:rsidRPr="00847C1C">
        <w:rPr>
          <w:b/>
          <w:spacing w:val="-11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multiple</w:t>
      </w:r>
      <w:r w:rsidRPr="00847C1C">
        <w:rPr>
          <w:b/>
          <w:spacing w:val="-12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choice</w:t>
      </w:r>
      <w:r w:rsidRPr="00847C1C">
        <w:rPr>
          <w:b/>
          <w:spacing w:val="-14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answer:</w:t>
      </w:r>
      <w:r w:rsidRPr="00847C1C">
        <w:rPr>
          <w:b/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Choose</w:t>
      </w:r>
      <w:r w:rsidRPr="00847C1C">
        <w:rPr>
          <w:spacing w:val="-17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</w:t>
      </w:r>
      <w:r w:rsidRPr="00847C1C">
        <w:rPr>
          <w:spacing w:val="-1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correct answer, a, b, c or d to complete the sentences.</w:t>
      </w:r>
    </w:p>
    <w:p w14:paraId="73463671" w14:textId="77777777" w:rsidR="00F87EA8" w:rsidRPr="00847C1C" w:rsidRDefault="00000000">
      <w:pPr>
        <w:pStyle w:val="a3"/>
        <w:spacing w:before="275"/>
        <w:ind w:left="601"/>
        <w:rPr>
          <w:lang w:val="en-US"/>
        </w:rPr>
      </w:pPr>
      <w:r w:rsidRPr="00847C1C">
        <w:rPr>
          <w:lang w:val="en-US"/>
        </w:rPr>
        <w:t>We</w:t>
      </w:r>
      <w:r w:rsidRPr="00847C1C">
        <w:rPr>
          <w:spacing w:val="-12"/>
          <w:lang w:val="en-US"/>
        </w:rPr>
        <w:t xml:space="preserve"> </w:t>
      </w:r>
      <w:r w:rsidRPr="00847C1C">
        <w:rPr>
          <w:lang w:val="en-US"/>
        </w:rPr>
        <w:t>………</w:t>
      </w:r>
      <w:r w:rsidRPr="00847C1C">
        <w:rPr>
          <w:spacing w:val="-2"/>
          <w:lang w:val="en-US"/>
        </w:rPr>
        <w:t xml:space="preserve"> </w:t>
      </w:r>
      <w:r w:rsidRPr="00847C1C">
        <w:rPr>
          <w:lang w:val="en-US"/>
        </w:rPr>
        <w:t>our</w:t>
      </w:r>
      <w:r w:rsidRPr="00847C1C">
        <w:rPr>
          <w:spacing w:val="-13"/>
          <w:lang w:val="en-US"/>
        </w:rPr>
        <w:t xml:space="preserve"> </w:t>
      </w:r>
      <w:r w:rsidRPr="00847C1C">
        <w:rPr>
          <w:lang w:val="en-US"/>
        </w:rPr>
        <w:t>grandparents</w:t>
      </w:r>
      <w:r w:rsidRPr="00847C1C">
        <w:rPr>
          <w:spacing w:val="-8"/>
          <w:lang w:val="en-US"/>
        </w:rPr>
        <w:t xml:space="preserve"> </w:t>
      </w:r>
      <w:r w:rsidRPr="00847C1C">
        <w:rPr>
          <w:lang w:val="en-US"/>
        </w:rPr>
        <w:t>at</w:t>
      </w:r>
      <w:r w:rsidRPr="00847C1C">
        <w:rPr>
          <w:spacing w:val="4"/>
          <w:lang w:val="en-US"/>
        </w:rPr>
        <w:t xml:space="preserve"> </w:t>
      </w:r>
      <w:r w:rsidRPr="00847C1C">
        <w:rPr>
          <w:lang w:val="en-US"/>
        </w:rPr>
        <w:t>least</w:t>
      </w:r>
      <w:r w:rsidRPr="00847C1C">
        <w:rPr>
          <w:spacing w:val="4"/>
          <w:lang w:val="en-US"/>
        </w:rPr>
        <w:t xml:space="preserve"> </w:t>
      </w:r>
      <w:r w:rsidRPr="00847C1C">
        <w:rPr>
          <w:lang w:val="en-US"/>
        </w:rPr>
        <w:t>twice</w:t>
      </w:r>
      <w:r w:rsidRPr="00847C1C">
        <w:rPr>
          <w:spacing w:val="-6"/>
          <w:lang w:val="en-US"/>
        </w:rPr>
        <w:t xml:space="preserve"> </w:t>
      </w:r>
      <w:r w:rsidRPr="00847C1C">
        <w:rPr>
          <w:lang w:val="en-US"/>
        </w:rPr>
        <w:t>a</w:t>
      </w:r>
      <w:r w:rsidRPr="00847C1C">
        <w:rPr>
          <w:spacing w:val="-2"/>
          <w:lang w:val="en-US"/>
        </w:rPr>
        <w:t xml:space="preserve"> week.</w:t>
      </w:r>
    </w:p>
    <w:p w14:paraId="67A3823D" w14:textId="77777777" w:rsidR="00F87EA8" w:rsidRDefault="00000000">
      <w:pPr>
        <w:pStyle w:val="a4"/>
        <w:numPr>
          <w:ilvl w:val="1"/>
          <w:numId w:val="2"/>
        </w:numPr>
        <w:tabs>
          <w:tab w:val="left" w:pos="1562"/>
        </w:tabs>
        <w:spacing w:before="12" w:line="275" w:lineRule="exact"/>
        <w:rPr>
          <w:sz w:val="24"/>
        </w:rPr>
      </w:pPr>
      <w:proofErr w:type="spellStart"/>
      <w:r>
        <w:rPr>
          <w:sz w:val="24"/>
        </w:rPr>
        <w:t>are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visiting</w:t>
      </w:r>
      <w:proofErr w:type="spellEnd"/>
    </w:p>
    <w:p w14:paraId="06C83B4D" w14:textId="77777777" w:rsidR="00F87EA8" w:rsidRDefault="00000000">
      <w:pPr>
        <w:pStyle w:val="a4"/>
        <w:numPr>
          <w:ilvl w:val="1"/>
          <w:numId w:val="2"/>
        </w:numPr>
        <w:tabs>
          <w:tab w:val="left" w:pos="1562"/>
        </w:tabs>
        <w:spacing w:line="275" w:lineRule="exact"/>
        <w:rPr>
          <w:sz w:val="24"/>
        </w:rPr>
      </w:pPr>
      <w:proofErr w:type="spellStart"/>
      <w:r>
        <w:rPr>
          <w:spacing w:val="-2"/>
          <w:sz w:val="24"/>
        </w:rPr>
        <w:t>visit</w:t>
      </w:r>
      <w:proofErr w:type="spellEnd"/>
    </w:p>
    <w:p w14:paraId="4A97A3FB" w14:textId="77777777" w:rsidR="00F87EA8" w:rsidRDefault="00000000">
      <w:pPr>
        <w:pStyle w:val="a4"/>
        <w:numPr>
          <w:ilvl w:val="1"/>
          <w:numId w:val="2"/>
        </w:numPr>
        <w:tabs>
          <w:tab w:val="left" w:pos="1562"/>
        </w:tabs>
        <w:spacing w:before="2" w:line="275" w:lineRule="exact"/>
        <w:ind w:hanging="778"/>
        <w:rPr>
          <w:sz w:val="24"/>
        </w:rPr>
      </w:pPr>
      <w:proofErr w:type="spellStart"/>
      <w:r>
        <w:rPr>
          <w:sz w:val="24"/>
        </w:rPr>
        <w:t>haven’t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visited</w:t>
      </w:r>
      <w:proofErr w:type="spellEnd"/>
    </w:p>
    <w:p w14:paraId="367AB810" w14:textId="77777777" w:rsidR="00F87EA8" w:rsidRDefault="00000000">
      <w:pPr>
        <w:pStyle w:val="a4"/>
        <w:numPr>
          <w:ilvl w:val="1"/>
          <w:numId w:val="2"/>
        </w:numPr>
        <w:tabs>
          <w:tab w:val="left" w:pos="1562"/>
        </w:tabs>
        <w:spacing w:line="275" w:lineRule="exact"/>
        <w:ind w:hanging="778"/>
        <w:rPr>
          <w:sz w:val="24"/>
        </w:rPr>
      </w:pPr>
      <w:proofErr w:type="spellStart"/>
      <w:r>
        <w:rPr>
          <w:sz w:val="24"/>
        </w:rPr>
        <w:t>have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visited</w:t>
      </w:r>
      <w:proofErr w:type="spellEnd"/>
    </w:p>
    <w:p w14:paraId="1CF41C86" w14:textId="77777777" w:rsidR="00F87EA8" w:rsidRDefault="00F87EA8">
      <w:pPr>
        <w:pStyle w:val="a3"/>
        <w:spacing w:before="63"/>
      </w:pPr>
    </w:p>
    <w:p w14:paraId="5BF70AEF" w14:textId="77777777" w:rsidR="00F87EA8" w:rsidRPr="00847C1C" w:rsidRDefault="00000000">
      <w:pPr>
        <w:pStyle w:val="a4"/>
        <w:numPr>
          <w:ilvl w:val="0"/>
          <w:numId w:val="2"/>
        </w:numPr>
        <w:tabs>
          <w:tab w:val="left" w:pos="601"/>
        </w:tabs>
        <w:ind w:left="601" w:right="1421"/>
        <w:rPr>
          <w:sz w:val="24"/>
          <w:lang w:val="en-US"/>
        </w:rPr>
      </w:pPr>
      <w:r w:rsidRPr="00847C1C">
        <w:rPr>
          <w:b/>
          <w:sz w:val="24"/>
          <w:lang w:val="en-US"/>
        </w:rPr>
        <w:t>Prepare a text</w:t>
      </w:r>
      <w:r w:rsidRPr="00847C1C">
        <w:rPr>
          <w:b/>
          <w:spacing w:val="40"/>
          <w:sz w:val="24"/>
          <w:lang w:val="en-US"/>
        </w:rPr>
        <w:t xml:space="preserve"> </w:t>
      </w:r>
      <w:r w:rsidRPr="00847C1C">
        <w:rPr>
          <w:b/>
          <w:sz w:val="24"/>
          <w:lang w:val="en-US"/>
        </w:rPr>
        <w:t>analysis A Tale of Two Countries for following the structure</w:t>
      </w:r>
      <w:r w:rsidRPr="00847C1C">
        <w:rPr>
          <w:sz w:val="24"/>
          <w:lang w:val="en-US"/>
        </w:rPr>
        <w:t>. Read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following</w:t>
      </w:r>
      <w:r w:rsidRPr="00847C1C">
        <w:rPr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passage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and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answer</w:t>
      </w:r>
      <w:r w:rsidRPr="00847C1C">
        <w:rPr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questions</w:t>
      </w:r>
      <w:r w:rsidRPr="00847C1C">
        <w:rPr>
          <w:spacing w:val="-8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that follow.</w:t>
      </w:r>
      <w:r w:rsidRPr="00847C1C">
        <w:rPr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Refer to</w:t>
      </w:r>
      <w:r w:rsidRPr="00847C1C">
        <w:rPr>
          <w:spacing w:val="-7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</w:t>
      </w:r>
      <w:r w:rsidRPr="00847C1C">
        <w:rPr>
          <w:spacing w:val="-8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text to</w:t>
      </w:r>
      <w:r w:rsidRPr="00847C1C">
        <w:rPr>
          <w:spacing w:val="-7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check your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answers</w:t>
      </w:r>
      <w:r w:rsidRPr="00847C1C">
        <w:rPr>
          <w:spacing w:val="-1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when</w:t>
      </w:r>
      <w:r w:rsidRPr="00847C1C">
        <w:rPr>
          <w:spacing w:val="-17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appropriate. In</w:t>
      </w:r>
      <w:r w:rsidRPr="00847C1C">
        <w:rPr>
          <w:spacing w:val="-15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what</w:t>
      </w:r>
      <w:r w:rsidRPr="00847C1C">
        <w:rPr>
          <w:spacing w:val="-2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ways</w:t>
      </w:r>
      <w:r w:rsidRPr="00847C1C">
        <w:rPr>
          <w:spacing w:val="-14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have</w:t>
      </w:r>
      <w:r w:rsidRPr="00847C1C">
        <w:rPr>
          <w:spacing w:val="-1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</w:t>
      </w:r>
      <w:r w:rsidRPr="00847C1C">
        <w:rPr>
          <w:spacing w:val="-1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two</w:t>
      </w:r>
      <w:r w:rsidRPr="00847C1C">
        <w:rPr>
          <w:spacing w:val="-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Koreas</w:t>
      </w:r>
      <w:r w:rsidRPr="00847C1C">
        <w:rPr>
          <w:spacing w:val="-13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grown apart?</w:t>
      </w:r>
      <w:r w:rsidRPr="00847C1C">
        <w:rPr>
          <w:spacing w:val="-10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Discuss</w:t>
      </w:r>
      <w:r w:rsidRPr="00847C1C">
        <w:rPr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two ways in</w:t>
      </w:r>
      <w:r w:rsidRPr="00847C1C">
        <w:rPr>
          <w:spacing w:val="-8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which</w:t>
      </w:r>
      <w:r w:rsidRPr="00847C1C">
        <w:rPr>
          <w:spacing w:val="-9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they</w:t>
      </w:r>
      <w:r w:rsidRPr="00847C1C">
        <w:rPr>
          <w:spacing w:val="-4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have</w:t>
      </w:r>
      <w:r w:rsidRPr="00847C1C">
        <w:rPr>
          <w:spacing w:val="-1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grown</w:t>
      </w:r>
      <w:r w:rsidRPr="00847C1C">
        <w:rPr>
          <w:spacing w:val="-9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apart and support each</w:t>
      </w:r>
      <w:r w:rsidRPr="00847C1C">
        <w:rPr>
          <w:spacing w:val="-7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of</w:t>
      </w:r>
      <w:r w:rsidRPr="00847C1C">
        <w:rPr>
          <w:spacing w:val="-8"/>
          <w:sz w:val="24"/>
          <w:lang w:val="en-US"/>
        </w:rPr>
        <w:t xml:space="preserve"> </w:t>
      </w:r>
      <w:r w:rsidRPr="00847C1C">
        <w:rPr>
          <w:sz w:val="24"/>
          <w:lang w:val="en-US"/>
        </w:rPr>
        <w:t>your points with text. Be sure to explain your quotes. Make your argument clear.</w:t>
      </w:r>
    </w:p>
    <w:p w14:paraId="2F6B4CE4" w14:textId="77777777" w:rsidR="00F87EA8" w:rsidRPr="00847C1C" w:rsidRDefault="00F87EA8">
      <w:pPr>
        <w:pStyle w:val="a3"/>
        <w:spacing w:before="10"/>
        <w:rPr>
          <w:lang w:val="en-US"/>
        </w:rPr>
      </w:pPr>
    </w:p>
    <w:p w14:paraId="4271870B" w14:textId="77777777" w:rsidR="00F87EA8" w:rsidRPr="00847C1C" w:rsidRDefault="00000000">
      <w:pPr>
        <w:pStyle w:val="a4"/>
        <w:numPr>
          <w:ilvl w:val="0"/>
          <w:numId w:val="2"/>
        </w:numPr>
        <w:tabs>
          <w:tab w:val="left" w:pos="601"/>
        </w:tabs>
        <w:ind w:left="601" w:hanging="360"/>
        <w:rPr>
          <w:sz w:val="24"/>
          <w:lang w:val="en-US"/>
        </w:rPr>
      </w:pPr>
      <w:r w:rsidRPr="00847C1C">
        <w:rPr>
          <w:b/>
          <w:spacing w:val="-2"/>
          <w:sz w:val="24"/>
          <w:lang w:val="en-US"/>
        </w:rPr>
        <w:t>Speak</w:t>
      </w:r>
      <w:r w:rsidRPr="00847C1C">
        <w:rPr>
          <w:b/>
          <w:spacing w:val="-23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on</w:t>
      </w:r>
      <w:r w:rsidRPr="00847C1C">
        <w:rPr>
          <w:b/>
          <w:spacing w:val="-1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the</w:t>
      </w:r>
      <w:r w:rsidRPr="00847C1C">
        <w:rPr>
          <w:b/>
          <w:spacing w:val="-8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given</w:t>
      </w:r>
      <w:r w:rsidRPr="00847C1C">
        <w:rPr>
          <w:b/>
          <w:spacing w:val="-10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topic</w:t>
      </w:r>
      <w:r w:rsidRPr="00847C1C">
        <w:rPr>
          <w:b/>
          <w:spacing w:val="-12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using</w:t>
      </w:r>
      <w:r w:rsidRPr="00847C1C">
        <w:rPr>
          <w:b/>
          <w:spacing w:val="-11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appropriate</w:t>
      </w:r>
      <w:r w:rsidRPr="00847C1C">
        <w:rPr>
          <w:b/>
          <w:spacing w:val="-7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vocabulary and</w:t>
      </w:r>
      <w:r w:rsidRPr="00847C1C">
        <w:rPr>
          <w:b/>
          <w:spacing w:val="-1"/>
          <w:sz w:val="24"/>
          <w:lang w:val="en-US"/>
        </w:rPr>
        <w:t xml:space="preserve"> </w:t>
      </w:r>
      <w:r w:rsidRPr="00847C1C">
        <w:rPr>
          <w:b/>
          <w:spacing w:val="-2"/>
          <w:sz w:val="24"/>
          <w:lang w:val="en-US"/>
        </w:rPr>
        <w:t>grammar</w:t>
      </w:r>
      <w:r w:rsidRPr="00847C1C">
        <w:rPr>
          <w:spacing w:val="-2"/>
          <w:sz w:val="24"/>
          <w:lang w:val="en-US"/>
        </w:rPr>
        <w:t>:</w:t>
      </w:r>
    </w:p>
    <w:p w14:paraId="18567E06" w14:textId="77777777" w:rsidR="00F87EA8" w:rsidRDefault="00000000">
      <w:pPr>
        <w:spacing w:before="256"/>
        <w:ind w:left="405" w:right="1255" w:hanging="140"/>
        <w:jc w:val="both"/>
      </w:pPr>
      <w:r w:rsidRPr="00847C1C">
        <w:rPr>
          <w:lang w:val="en-US"/>
        </w:rPr>
        <w:t>1.</w:t>
      </w:r>
      <w:r w:rsidRPr="00847C1C">
        <w:rPr>
          <w:spacing w:val="40"/>
          <w:lang w:val="en-US"/>
        </w:rPr>
        <w:t xml:space="preserve"> </w:t>
      </w:r>
      <w:r w:rsidRPr="00847C1C">
        <w:rPr>
          <w:lang w:val="en-US"/>
        </w:rPr>
        <w:t>Some people believe the aim of university education is to help graduates get better jobs. Others believe</w:t>
      </w:r>
      <w:r w:rsidRPr="00847C1C">
        <w:rPr>
          <w:spacing w:val="-6"/>
          <w:lang w:val="en-US"/>
        </w:rPr>
        <w:t xml:space="preserve"> </w:t>
      </w:r>
      <w:r w:rsidRPr="00847C1C">
        <w:rPr>
          <w:lang w:val="en-US"/>
        </w:rPr>
        <w:t>that there</w:t>
      </w:r>
      <w:r w:rsidRPr="00847C1C">
        <w:rPr>
          <w:spacing w:val="-6"/>
          <w:lang w:val="en-US"/>
        </w:rPr>
        <w:t xml:space="preserve"> </w:t>
      </w:r>
      <w:r w:rsidRPr="00847C1C">
        <w:rPr>
          <w:lang w:val="en-US"/>
        </w:rPr>
        <w:t>are</w:t>
      </w:r>
      <w:r w:rsidRPr="00847C1C">
        <w:rPr>
          <w:spacing w:val="-7"/>
          <w:lang w:val="en-US"/>
        </w:rPr>
        <w:t xml:space="preserve"> </w:t>
      </w:r>
      <w:r w:rsidRPr="00847C1C">
        <w:rPr>
          <w:lang w:val="en-US"/>
        </w:rPr>
        <w:t>much</w:t>
      </w:r>
      <w:r w:rsidRPr="00847C1C">
        <w:rPr>
          <w:spacing w:val="-1"/>
          <w:lang w:val="en-US"/>
        </w:rPr>
        <w:t xml:space="preserve"> </w:t>
      </w:r>
      <w:r w:rsidRPr="00847C1C">
        <w:rPr>
          <w:lang w:val="en-US"/>
        </w:rPr>
        <w:t>wider benefits of university education</w:t>
      </w:r>
      <w:r w:rsidRPr="00847C1C">
        <w:rPr>
          <w:spacing w:val="-1"/>
          <w:lang w:val="en-US"/>
        </w:rPr>
        <w:t xml:space="preserve"> </w:t>
      </w:r>
      <w:r w:rsidRPr="00847C1C">
        <w:rPr>
          <w:lang w:val="en-US"/>
        </w:rPr>
        <w:t xml:space="preserve">for both individuals and society.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>.</w:t>
      </w:r>
    </w:p>
    <w:p w14:paraId="492D7B87" w14:textId="77777777" w:rsidR="00F87EA8" w:rsidRDefault="00F87EA8">
      <w:pPr>
        <w:pStyle w:val="a3"/>
        <w:rPr>
          <w:sz w:val="22"/>
        </w:rPr>
      </w:pPr>
    </w:p>
    <w:p w14:paraId="70E8D197" w14:textId="77777777" w:rsidR="00F87EA8" w:rsidRDefault="00F87EA8">
      <w:pPr>
        <w:pStyle w:val="a3"/>
        <w:spacing w:before="51"/>
        <w:rPr>
          <w:sz w:val="22"/>
        </w:rPr>
      </w:pPr>
    </w:p>
    <w:p w14:paraId="2EBD8F1C" w14:textId="77777777" w:rsidR="00F87EA8" w:rsidRDefault="00000000">
      <w:pPr>
        <w:spacing w:before="1"/>
        <w:ind w:left="121"/>
        <w:rPr>
          <w:b/>
          <w:sz w:val="23"/>
        </w:rPr>
      </w:pPr>
      <w:r>
        <w:rPr>
          <w:b/>
          <w:spacing w:val="-2"/>
          <w:sz w:val="23"/>
        </w:rPr>
        <w:t>Литература</w:t>
      </w:r>
    </w:p>
    <w:p w14:paraId="3927E563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before="224"/>
        <w:ind w:right="316" w:firstLine="0"/>
        <w:rPr>
          <w:sz w:val="20"/>
        </w:rPr>
      </w:pPr>
      <w:r>
        <w:rPr>
          <w:sz w:val="20"/>
        </w:rPr>
        <w:t>Английский</w:t>
      </w:r>
      <w:r>
        <w:rPr>
          <w:spacing w:val="80"/>
          <w:sz w:val="20"/>
        </w:rPr>
        <w:t xml:space="preserve"> </w:t>
      </w:r>
      <w:r>
        <w:rPr>
          <w:sz w:val="20"/>
        </w:rPr>
        <w:t>язык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экономистов.</w:t>
      </w:r>
      <w:r>
        <w:rPr>
          <w:spacing w:val="80"/>
          <w:sz w:val="20"/>
        </w:rPr>
        <w:t xml:space="preserve"> </w:t>
      </w:r>
      <w:r>
        <w:rPr>
          <w:sz w:val="20"/>
        </w:rPr>
        <w:t>Аванесян</w:t>
      </w:r>
      <w:r>
        <w:rPr>
          <w:spacing w:val="80"/>
          <w:sz w:val="20"/>
        </w:rPr>
        <w:t xml:space="preserve"> </w:t>
      </w:r>
      <w:r>
        <w:rPr>
          <w:sz w:val="20"/>
        </w:rPr>
        <w:t>Ж.Т.Москва.2014.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ДукановаН.М.Английский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 xml:space="preserve">для </w:t>
      </w:r>
      <w:r>
        <w:rPr>
          <w:spacing w:val="-2"/>
          <w:sz w:val="20"/>
        </w:rPr>
        <w:t>экономистов:</w:t>
      </w:r>
    </w:p>
    <w:p w14:paraId="4A97D3FE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571"/>
        <w:rPr>
          <w:sz w:val="20"/>
        </w:rPr>
      </w:pPr>
      <w:r>
        <w:rPr>
          <w:sz w:val="20"/>
        </w:rPr>
        <w:t>Английский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13"/>
          <w:sz w:val="20"/>
        </w:rPr>
        <w:t xml:space="preserve"> </w:t>
      </w:r>
      <w:r>
        <w:rPr>
          <w:sz w:val="20"/>
        </w:rPr>
        <w:t>факультета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экономики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Алонцева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Н.Б.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2010</w:t>
      </w:r>
    </w:p>
    <w:p w14:paraId="3DAC869F" w14:textId="77777777" w:rsidR="00F87EA8" w:rsidRPr="00847C1C" w:rsidRDefault="00000000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571"/>
        <w:rPr>
          <w:sz w:val="20"/>
          <w:lang w:val="en-US"/>
        </w:rPr>
      </w:pPr>
      <w:r w:rsidRPr="00847C1C">
        <w:rPr>
          <w:spacing w:val="-2"/>
          <w:sz w:val="20"/>
          <w:lang w:val="en-US"/>
        </w:rPr>
        <w:t>Market</w:t>
      </w:r>
      <w:r w:rsidRPr="00847C1C">
        <w:rPr>
          <w:spacing w:val="-5"/>
          <w:sz w:val="20"/>
          <w:lang w:val="en-US"/>
        </w:rPr>
        <w:t xml:space="preserve"> </w:t>
      </w:r>
      <w:r w:rsidRPr="00847C1C">
        <w:rPr>
          <w:spacing w:val="-2"/>
          <w:sz w:val="20"/>
          <w:lang w:val="en-US"/>
        </w:rPr>
        <w:t>Leader</w:t>
      </w:r>
      <w:r w:rsidRPr="00847C1C">
        <w:rPr>
          <w:spacing w:val="4"/>
          <w:sz w:val="20"/>
          <w:lang w:val="en-US"/>
        </w:rPr>
        <w:t xml:space="preserve"> </w:t>
      </w:r>
      <w:r w:rsidRPr="00847C1C">
        <w:rPr>
          <w:spacing w:val="-2"/>
          <w:sz w:val="20"/>
          <w:lang w:val="en-US"/>
        </w:rPr>
        <w:t>–Business</w:t>
      </w:r>
      <w:r w:rsidRPr="00847C1C">
        <w:rPr>
          <w:spacing w:val="-3"/>
          <w:sz w:val="20"/>
          <w:lang w:val="en-US"/>
        </w:rPr>
        <w:t xml:space="preserve"> </w:t>
      </w:r>
      <w:r w:rsidRPr="00847C1C">
        <w:rPr>
          <w:spacing w:val="-2"/>
          <w:sz w:val="20"/>
          <w:lang w:val="en-US"/>
        </w:rPr>
        <w:t>English</w:t>
      </w:r>
      <w:r w:rsidRPr="00847C1C">
        <w:rPr>
          <w:spacing w:val="4"/>
          <w:sz w:val="20"/>
          <w:lang w:val="en-US"/>
        </w:rPr>
        <w:t xml:space="preserve"> </w:t>
      </w:r>
      <w:r w:rsidRPr="00847C1C">
        <w:rPr>
          <w:spacing w:val="-2"/>
          <w:sz w:val="20"/>
          <w:lang w:val="en-US"/>
        </w:rPr>
        <w:t>Intermediate</w:t>
      </w:r>
      <w:r w:rsidRPr="00847C1C">
        <w:rPr>
          <w:spacing w:val="-9"/>
          <w:sz w:val="20"/>
          <w:lang w:val="en-US"/>
        </w:rPr>
        <w:t xml:space="preserve"> </w:t>
      </w:r>
      <w:r w:rsidRPr="00847C1C">
        <w:rPr>
          <w:spacing w:val="-4"/>
          <w:sz w:val="20"/>
          <w:lang w:val="en-US"/>
        </w:rPr>
        <w:t>level</w:t>
      </w:r>
    </w:p>
    <w:p w14:paraId="1EB56951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ind w:left="721" w:hanging="571"/>
        <w:rPr>
          <w:sz w:val="20"/>
        </w:rPr>
      </w:pPr>
      <w:r>
        <w:rPr>
          <w:spacing w:val="-2"/>
          <w:sz w:val="20"/>
        </w:rPr>
        <w:t xml:space="preserve">Market </w:t>
      </w:r>
      <w:proofErr w:type="spellStart"/>
      <w:r>
        <w:rPr>
          <w:spacing w:val="-2"/>
          <w:sz w:val="20"/>
        </w:rPr>
        <w:t>Leader</w:t>
      </w:r>
      <w:proofErr w:type="spellEnd"/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–</w:t>
      </w:r>
      <w:proofErr w:type="spellStart"/>
      <w:r>
        <w:rPr>
          <w:spacing w:val="-2"/>
          <w:sz w:val="20"/>
        </w:rPr>
        <w:t>grammar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Intermediate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level</w:t>
      </w:r>
      <w:proofErr w:type="spellEnd"/>
    </w:p>
    <w:p w14:paraId="3095FCF4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ind w:left="721" w:hanging="571"/>
        <w:rPr>
          <w:sz w:val="20"/>
        </w:rPr>
      </w:pPr>
      <w:r w:rsidRPr="00847C1C">
        <w:rPr>
          <w:sz w:val="20"/>
          <w:lang w:val="en-US"/>
        </w:rPr>
        <w:t>English</w:t>
      </w:r>
      <w:r w:rsidRPr="00847C1C">
        <w:rPr>
          <w:spacing w:val="-13"/>
          <w:sz w:val="20"/>
          <w:lang w:val="en-US"/>
        </w:rPr>
        <w:t xml:space="preserve"> </w:t>
      </w:r>
      <w:r w:rsidRPr="00847C1C">
        <w:rPr>
          <w:sz w:val="20"/>
          <w:lang w:val="en-US"/>
        </w:rPr>
        <w:t>Grammar</w:t>
      </w:r>
      <w:r w:rsidRPr="00847C1C">
        <w:rPr>
          <w:spacing w:val="-12"/>
          <w:sz w:val="20"/>
          <w:lang w:val="en-US"/>
        </w:rPr>
        <w:t xml:space="preserve"> </w:t>
      </w:r>
      <w:r w:rsidRPr="00847C1C">
        <w:rPr>
          <w:sz w:val="20"/>
          <w:lang w:val="en-US"/>
        </w:rPr>
        <w:t>in</w:t>
      </w:r>
      <w:r w:rsidRPr="00847C1C">
        <w:rPr>
          <w:spacing w:val="-13"/>
          <w:sz w:val="20"/>
          <w:lang w:val="en-US"/>
        </w:rPr>
        <w:t xml:space="preserve"> </w:t>
      </w:r>
      <w:r w:rsidRPr="00847C1C">
        <w:rPr>
          <w:sz w:val="20"/>
          <w:lang w:val="en-US"/>
        </w:rPr>
        <w:t>Use</w:t>
      </w:r>
      <w:r w:rsidRPr="00847C1C">
        <w:rPr>
          <w:spacing w:val="-12"/>
          <w:sz w:val="20"/>
          <w:lang w:val="en-US"/>
        </w:rPr>
        <w:t xml:space="preserve"> </w:t>
      </w:r>
      <w:r w:rsidRPr="00847C1C">
        <w:rPr>
          <w:sz w:val="20"/>
          <w:lang w:val="en-US"/>
        </w:rPr>
        <w:t>Murphy.</w:t>
      </w:r>
      <w:r w:rsidRPr="00847C1C">
        <w:rPr>
          <w:spacing w:val="21"/>
          <w:sz w:val="20"/>
          <w:lang w:val="en-US"/>
        </w:rPr>
        <w:t xml:space="preserve"> </w:t>
      </w:r>
      <w:r>
        <w:rPr>
          <w:sz w:val="20"/>
        </w:rPr>
        <w:t>Cambridge</w:t>
      </w:r>
      <w:r>
        <w:rPr>
          <w:spacing w:val="-1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Press.</w:t>
      </w:r>
    </w:p>
    <w:p w14:paraId="0515DCC8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571"/>
        <w:rPr>
          <w:sz w:val="20"/>
        </w:rPr>
      </w:pPr>
      <w:r>
        <w:rPr>
          <w:spacing w:val="-2"/>
          <w:sz w:val="20"/>
        </w:rPr>
        <w:t>Книги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домашнему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чтению</w:t>
      </w:r>
    </w:p>
    <w:p w14:paraId="32C3AAB7" w14:textId="77777777" w:rsidR="00F87EA8" w:rsidRDefault="00F87EA8">
      <w:pPr>
        <w:pStyle w:val="a4"/>
        <w:numPr>
          <w:ilvl w:val="0"/>
          <w:numId w:val="1"/>
        </w:numPr>
        <w:tabs>
          <w:tab w:val="left" w:pos="721"/>
        </w:tabs>
        <w:spacing w:before="5" w:line="228" w:lineRule="exact"/>
        <w:ind w:left="721" w:hanging="571"/>
        <w:rPr>
          <w:sz w:val="20"/>
        </w:rPr>
      </w:pPr>
      <w:hyperlink r:id="rId5">
        <w:r>
          <w:rPr>
            <w:spacing w:val="-2"/>
            <w:sz w:val="20"/>
          </w:rPr>
          <w:t>www.englishyear.com</w:t>
        </w:r>
      </w:hyperlink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–электронный</w:t>
      </w:r>
      <w:r w:rsidR="00000000">
        <w:rPr>
          <w:spacing w:val="-7"/>
          <w:sz w:val="20"/>
        </w:rPr>
        <w:t xml:space="preserve"> </w:t>
      </w:r>
      <w:r w:rsidR="00000000">
        <w:rPr>
          <w:spacing w:val="-2"/>
          <w:sz w:val="20"/>
        </w:rPr>
        <w:t>ресурс</w:t>
      </w:r>
    </w:p>
    <w:p w14:paraId="177901F4" w14:textId="77777777" w:rsidR="00F87EA8" w:rsidRDefault="00F87EA8">
      <w:pPr>
        <w:pStyle w:val="a4"/>
        <w:numPr>
          <w:ilvl w:val="0"/>
          <w:numId w:val="1"/>
        </w:numPr>
        <w:tabs>
          <w:tab w:val="left" w:pos="721"/>
        </w:tabs>
        <w:spacing w:line="226" w:lineRule="exact"/>
        <w:ind w:left="721" w:hanging="571"/>
        <w:rPr>
          <w:sz w:val="20"/>
        </w:rPr>
      </w:pPr>
      <w:hyperlink r:id="rId6">
        <w:r>
          <w:rPr>
            <w:spacing w:val="-2"/>
            <w:sz w:val="20"/>
          </w:rPr>
          <w:t>www.better-english.com</w:t>
        </w:r>
      </w:hyperlink>
      <w:r w:rsidR="00000000">
        <w:rPr>
          <w:spacing w:val="-2"/>
          <w:sz w:val="20"/>
        </w:rPr>
        <w:t xml:space="preserve"> –электронный</w:t>
      </w:r>
      <w:r w:rsidR="00000000">
        <w:rPr>
          <w:spacing w:val="-8"/>
          <w:sz w:val="20"/>
        </w:rPr>
        <w:t xml:space="preserve"> </w:t>
      </w:r>
      <w:r w:rsidR="00000000">
        <w:rPr>
          <w:spacing w:val="-2"/>
          <w:sz w:val="20"/>
        </w:rPr>
        <w:t>ресурс</w:t>
      </w:r>
    </w:p>
    <w:p w14:paraId="184CAE75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line="228" w:lineRule="exact"/>
        <w:ind w:left="721" w:hanging="571"/>
        <w:rPr>
          <w:sz w:val="20"/>
        </w:rPr>
      </w:pPr>
      <w:r>
        <w:rPr>
          <w:spacing w:val="-2"/>
          <w:sz w:val="20"/>
        </w:rPr>
        <w:t>www.business-test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</w:t>
      </w:r>
      <w:proofErr w:type="spellStart"/>
      <w:r>
        <w:rPr>
          <w:spacing w:val="-2"/>
          <w:sz w:val="20"/>
        </w:rPr>
        <w:t>com</w:t>
      </w:r>
      <w:proofErr w:type="spell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–электронный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ресурс</w:t>
      </w:r>
    </w:p>
    <w:p w14:paraId="50CD768D" w14:textId="77777777" w:rsidR="00F87EA8" w:rsidRDefault="00F87EA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571"/>
        <w:rPr>
          <w:sz w:val="20"/>
        </w:rPr>
      </w:pPr>
      <w:hyperlink r:id="rId7">
        <w:r>
          <w:rPr>
            <w:spacing w:val="-2"/>
            <w:sz w:val="20"/>
          </w:rPr>
          <w:t>www.multitran.com</w:t>
        </w:r>
      </w:hyperlink>
      <w:r w:rsidR="00000000">
        <w:rPr>
          <w:spacing w:val="41"/>
          <w:sz w:val="20"/>
        </w:rPr>
        <w:t xml:space="preserve"> </w:t>
      </w:r>
      <w:r w:rsidR="00000000">
        <w:rPr>
          <w:spacing w:val="-2"/>
          <w:sz w:val="20"/>
        </w:rPr>
        <w:t>–электронный</w:t>
      </w:r>
      <w:r w:rsidR="00000000">
        <w:rPr>
          <w:spacing w:val="-8"/>
          <w:sz w:val="20"/>
        </w:rPr>
        <w:t xml:space="preserve"> </w:t>
      </w:r>
      <w:r w:rsidR="00000000">
        <w:rPr>
          <w:spacing w:val="-2"/>
          <w:sz w:val="20"/>
        </w:rPr>
        <w:t>ресурс</w:t>
      </w:r>
    </w:p>
    <w:p w14:paraId="7549D3F7" w14:textId="77777777" w:rsidR="00F87EA8" w:rsidRDefault="00000000">
      <w:pPr>
        <w:spacing w:before="10" w:line="228" w:lineRule="exact"/>
        <w:ind w:left="150"/>
        <w:rPr>
          <w:b/>
          <w:sz w:val="20"/>
        </w:rPr>
      </w:pPr>
      <w:r>
        <w:rPr>
          <w:b/>
          <w:spacing w:val="-2"/>
          <w:sz w:val="20"/>
        </w:rPr>
        <w:t>Дополнительная:</w:t>
      </w:r>
    </w:p>
    <w:p w14:paraId="2C559548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line="226" w:lineRule="exact"/>
        <w:ind w:left="721" w:hanging="571"/>
        <w:rPr>
          <w:sz w:val="20"/>
        </w:rPr>
      </w:pPr>
      <w:r>
        <w:rPr>
          <w:spacing w:val="-2"/>
          <w:sz w:val="20"/>
        </w:rPr>
        <w:t>Профессиональный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английский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юристов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экономистов</w:t>
      </w:r>
    </w:p>
    <w:p w14:paraId="6A4CAA05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line="228" w:lineRule="exact"/>
        <w:ind w:left="721" w:hanging="571"/>
        <w:rPr>
          <w:sz w:val="20"/>
        </w:rPr>
      </w:pPr>
      <w:r>
        <w:rPr>
          <w:sz w:val="20"/>
        </w:rPr>
        <w:t>English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Students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Berezina</w:t>
      </w:r>
      <w:proofErr w:type="spellEnd"/>
    </w:p>
    <w:p w14:paraId="1A236ADE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571"/>
        <w:rPr>
          <w:sz w:val="20"/>
        </w:rPr>
      </w:pPr>
      <w:r>
        <w:rPr>
          <w:spacing w:val="-2"/>
          <w:sz w:val="20"/>
        </w:rPr>
        <w:t>Коваленко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П.И.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Английский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экономистов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Москва.2013</w:t>
      </w:r>
    </w:p>
    <w:p w14:paraId="5BC79373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ind w:left="721" w:hanging="571"/>
        <w:rPr>
          <w:sz w:val="20"/>
        </w:rPr>
      </w:pPr>
      <w:r>
        <w:rPr>
          <w:spacing w:val="-2"/>
          <w:sz w:val="20"/>
        </w:rPr>
        <w:t>Шевелева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С.А. Основы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экономики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бизнеса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Москва.2015</w:t>
      </w:r>
    </w:p>
    <w:p w14:paraId="12708396" w14:textId="77777777" w:rsidR="00F87EA8" w:rsidRDefault="00000000">
      <w:pPr>
        <w:pStyle w:val="a4"/>
        <w:numPr>
          <w:ilvl w:val="0"/>
          <w:numId w:val="1"/>
        </w:numPr>
        <w:tabs>
          <w:tab w:val="left" w:pos="721"/>
        </w:tabs>
        <w:ind w:left="721" w:hanging="571"/>
        <w:rPr>
          <w:sz w:val="20"/>
        </w:rPr>
      </w:pPr>
      <w:r>
        <w:rPr>
          <w:spacing w:val="-2"/>
          <w:sz w:val="20"/>
        </w:rPr>
        <w:t>Мамаева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Н.Л.</w:t>
      </w:r>
      <w:r>
        <w:rPr>
          <w:sz w:val="20"/>
        </w:rPr>
        <w:t xml:space="preserve"> </w:t>
      </w:r>
      <w:r>
        <w:rPr>
          <w:spacing w:val="-2"/>
          <w:sz w:val="20"/>
        </w:rPr>
        <w:t>Английский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язык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экономистов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Москва.2014</w:t>
      </w:r>
    </w:p>
    <w:p w14:paraId="0174DF0C" w14:textId="77777777" w:rsidR="00F87EA8" w:rsidRDefault="00F87EA8">
      <w:pPr>
        <w:pStyle w:val="a4"/>
        <w:rPr>
          <w:sz w:val="20"/>
        </w:rPr>
        <w:sectPr w:rsidR="00F87EA8">
          <w:pgSz w:w="11910" w:h="16850"/>
          <w:pgMar w:top="1360" w:right="425" w:bottom="280" w:left="1559" w:header="720" w:footer="720" w:gutter="0"/>
          <w:cols w:space="720"/>
        </w:sectPr>
      </w:pPr>
    </w:p>
    <w:p w14:paraId="7B9D82C2" w14:textId="77777777" w:rsidR="00F87EA8" w:rsidRDefault="00000000">
      <w:pPr>
        <w:spacing w:before="60" w:line="280" w:lineRule="auto"/>
        <w:ind w:right="123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РУБРИКАТОР КРИТЕРИАЛЬНОГО ОЦЕНИВАНИЯ ИТОГОВОГО КОНТРОЛЯ</w:t>
      </w:r>
    </w:p>
    <w:p w14:paraId="64AE3D8B" w14:textId="77777777" w:rsidR="00F87EA8" w:rsidRDefault="00000000">
      <w:pPr>
        <w:spacing w:line="274" w:lineRule="exact"/>
        <w:ind w:left="1499"/>
        <w:rPr>
          <w:b/>
          <w:sz w:val="24"/>
        </w:rPr>
      </w:pPr>
      <w:r>
        <w:rPr>
          <w:b/>
          <w:spacing w:val="-4"/>
          <w:sz w:val="24"/>
        </w:rPr>
        <w:t>Дисциплина:</w:t>
      </w:r>
      <w:r>
        <w:rPr>
          <w:b/>
          <w:spacing w:val="6"/>
          <w:sz w:val="24"/>
        </w:rPr>
        <w:t xml:space="preserve"> </w:t>
      </w:r>
      <w:r>
        <w:rPr>
          <w:b/>
          <w:spacing w:val="-4"/>
          <w:sz w:val="24"/>
        </w:rPr>
        <w:t>«Иностранный</w:t>
      </w:r>
      <w:r>
        <w:rPr>
          <w:b/>
          <w:spacing w:val="11"/>
          <w:sz w:val="24"/>
        </w:rPr>
        <w:t xml:space="preserve"> </w:t>
      </w:r>
      <w:r>
        <w:rPr>
          <w:b/>
          <w:spacing w:val="-4"/>
          <w:sz w:val="24"/>
        </w:rPr>
        <w:t>язык»</w:t>
      </w:r>
    </w:p>
    <w:p w14:paraId="0B7BE6A0" w14:textId="77777777" w:rsidR="00F87EA8" w:rsidRDefault="00000000">
      <w:pPr>
        <w:spacing w:before="12"/>
        <w:ind w:right="1334"/>
        <w:jc w:val="center"/>
      </w:pPr>
      <w:r>
        <w:t>Уровень:</w:t>
      </w:r>
      <w:r>
        <w:rPr>
          <w:spacing w:val="-17"/>
        </w:rPr>
        <w:t xml:space="preserve"> </w:t>
      </w:r>
      <w:r>
        <w:t>бак.</w:t>
      </w:r>
      <w:r>
        <w:rPr>
          <w:spacing w:val="30"/>
        </w:rPr>
        <w:t xml:space="preserve"> </w:t>
      </w:r>
      <w:r>
        <w:t>Форма:</w:t>
      </w:r>
      <w:r>
        <w:rPr>
          <w:spacing w:val="-16"/>
        </w:rPr>
        <w:t xml:space="preserve"> </w:t>
      </w:r>
      <w:r>
        <w:t>Устный</w:t>
      </w:r>
      <w:r>
        <w:rPr>
          <w:spacing w:val="-14"/>
        </w:rPr>
        <w:t xml:space="preserve"> </w:t>
      </w:r>
      <w:r>
        <w:t>экзамен.</w:t>
      </w:r>
      <w:r>
        <w:rPr>
          <w:spacing w:val="-10"/>
        </w:rPr>
        <w:t xml:space="preserve"> </w:t>
      </w:r>
      <w:r>
        <w:t>Платформа</w:t>
      </w:r>
      <w:r>
        <w:rPr>
          <w:spacing w:val="-13"/>
        </w:rPr>
        <w:t xml:space="preserve"> </w:t>
      </w:r>
      <w:r>
        <w:t>ИС</w:t>
      </w:r>
      <w:r>
        <w:rPr>
          <w:spacing w:val="-7"/>
        </w:rPr>
        <w:t xml:space="preserve"> </w:t>
      </w:r>
      <w:r>
        <w:rPr>
          <w:spacing w:val="-2"/>
        </w:rPr>
        <w:t>«Универ»</w:t>
      </w:r>
    </w:p>
    <w:p w14:paraId="2B4B3588" w14:textId="77777777" w:rsidR="00F87EA8" w:rsidRDefault="00F87EA8">
      <w:pPr>
        <w:pStyle w:val="a3"/>
        <w:spacing w:before="43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608"/>
        <w:gridCol w:w="1310"/>
        <w:gridCol w:w="1041"/>
        <w:gridCol w:w="1416"/>
        <w:gridCol w:w="1277"/>
        <w:gridCol w:w="1662"/>
      </w:tblGrid>
      <w:tr w:rsidR="00F87EA8" w14:paraId="7A366F44" w14:textId="77777777">
        <w:trPr>
          <w:trHeight w:val="690"/>
        </w:trPr>
        <w:tc>
          <w:tcPr>
            <w:tcW w:w="1335" w:type="dxa"/>
            <w:vMerge w:val="restart"/>
          </w:tcPr>
          <w:p w14:paraId="7F517F17" w14:textId="77777777" w:rsidR="00F87EA8" w:rsidRDefault="00000000">
            <w:pPr>
              <w:pStyle w:val="TableParagraph"/>
              <w:spacing w:line="240" w:lineRule="auto"/>
              <w:ind w:left="12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Таксономия </w:t>
            </w:r>
            <w:proofErr w:type="spellStart"/>
            <w:r>
              <w:rPr>
                <w:b/>
                <w:spacing w:val="-2"/>
                <w:sz w:val="20"/>
              </w:rPr>
              <w:t>блума</w:t>
            </w:r>
            <w:proofErr w:type="spellEnd"/>
          </w:p>
        </w:tc>
        <w:tc>
          <w:tcPr>
            <w:tcW w:w="1608" w:type="dxa"/>
          </w:tcPr>
          <w:p w14:paraId="748589A4" w14:textId="77777777" w:rsidR="00F87EA8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310" w:type="dxa"/>
          </w:tcPr>
          <w:p w14:paraId="41FE552F" w14:textId="77777777" w:rsidR="00F87EA8" w:rsidRDefault="00000000">
            <w:pPr>
              <w:pStyle w:val="TableParagraph"/>
              <w:spacing w:line="240" w:lineRule="auto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1041" w:type="dxa"/>
          </w:tcPr>
          <w:p w14:paraId="5516C89C" w14:textId="77777777" w:rsidR="00F87EA8" w:rsidRDefault="00000000">
            <w:pPr>
              <w:pStyle w:val="TableParagraph"/>
              <w:spacing w:line="240" w:lineRule="auto"/>
              <w:ind w:left="0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1416" w:type="dxa"/>
          </w:tcPr>
          <w:p w14:paraId="661AEF06" w14:textId="77777777" w:rsidR="00F87EA8" w:rsidRDefault="00000000">
            <w:pPr>
              <w:pStyle w:val="TableParagraph"/>
              <w:spacing w:line="240" w:lineRule="auto"/>
              <w:ind w:left="117" w:right="37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удовлетво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рительно</w:t>
            </w:r>
            <w:proofErr w:type="spellEnd"/>
          </w:p>
        </w:tc>
        <w:tc>
          <w:tcPr>
            <w:tcW w:w="1277" w:type="dxa"/>
          </w:tcPr>
          <w:p w14:paraId="325097AA" w14:textId="77777777" w:rsidR="00F87EA8" w:rsidRDefault="00000000">
            <w:pPr>
              <w:pStyle w:val="TableParagraph"/>
              <w:spacing w:line="240" w:lineRule="auto"/>
              <w:ind w:left="12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неудовлетв</w:t>
            </w:r>
            <w:proofErr w:type="spellEnd"/>
          </w:p>
          <w:p w14:paraId="58D73078" w14:textId="77777777" w:rsidR="00F87EA8" w:rsidRDefault="00000000">
            <w:pPr>
              <w:pStyle w:val="TableParagraph"/>
              <w:spacing w:before="9" w:line="216" w:lineRule="exact"/>
              <w:ind w:left="123" w:right="2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рительно</w:t>
            </w:r>
            <w:proofErr w:type="spellEnd"/>
          </w:p>
        </w:tc>
        <w:tc>
          <w:tcPr>
            <w:tcW w:w="1662" w:type="dxa"/>
          </w:tcPr>
          <w:p w14:paraId="526B5205" w14:textId="77777777" w:rsidR="00F87EA8" w:rsidRDefault="00000000">
            <w:pPr>
              <w:pStyle w:val="TableParagraph"/>
              <w:spacing w:line="240" w:lineRule="auto"/>
              <w:ind w:left="123"/>
              <w:rPr>
                <w:b/>
                <w:sz w:val="20"/>
              </w:rPr>
            </w:pPr>
            <w:proofErr w:type="spellStart"/>
            <w:r>
              <w:rPr>
                <w:b/>
                <w:spacing w:val="-6"/>
                <w:sz w:val="20"/>
              </w:rPr>
              <w:t>неудовлетво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рительно</w:t>
            </w:r>
            <w:proofErr w:type="spellEnd"/>
          </w:p>
        </w:tc>
      </w:tr>
      <w:tr w:rsidR="00F87EA8" w14:paraId="671113E5" w14:textId="77777777">
        <w:trPr>
          <w:trHeight w:val="230"/>
        </w:trPr>
        <w:tc>
          <w:tcPr>
            <w:tcW w:w="1335" w:type="dxa"/>
            <w:vMerge/>
            <w:tcBorders>
              <w:top w:val="nil"/>
            </w:tcBorders>
          </w:tcPr>
          <w:p w14:paraId="155781A9" w14:textId="77777777" w:rsidR="00F87EA8" w:rsidRDefault="00F87EA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14:paraId="5915F0E8" w14:textId="77777777" w:rsidR="00F87EA8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1310" w:type="dxa"/>
          </w:tcPr>
          <w:p w14:paraId="39C7DD2E" w14:textId="77777777" w:rsidR="00F87EA8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90-</w:t>
            </w:r>
            <w:r>
              <w:rPr>
                <w:b/>
                <w:spacing w:val="-4"/>
                <w:sz w:val="20"/>
              </w:rPr>
              <w:t>100%</w:t>
            </w:r>
          </w:p>
        </w:tc>
        <w:tc>
          <w:tcPr>
            <w:tcW w:w="1041" w:type="dxa"/>
          </w:tcPr>
          <w:p w14:paraId="437D12F0" w14:textId="77777777" w:rsidR="00F87EA8" w:rsidRDefault="00000000">
            <w:pPr>
              <w:pStyle w:val="TableParagraph"/>
              <w:spacing w:line="210" w:lineRule="exact"/>
              <w:ind w:left="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70-</w:t>
            </w:r>
            <w:r>
              <w:rPr>
                <w:b/>
                <w:spacing w:val="-5"/>
                <w:sz w:val="20"/>
              </w:rPr>
              <w:t>89%</w:t>
            </w:r>
          </w:p>
        </w:tc>
        <w:tc>
          <w:tcPr>
            <w:tcW w:w="1416" w:type="dxa"/>
          </w:tcPr>
          <w:p w14:paraId="304C6A3D" w14:textId="77777777" w:rsidR="00F87EA8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50-</w:t>
            </w:r>
            <w:r>
              <w:rPr>
                <w:b/>
                <w:spacing w:val="-5"/>
                <w:sz w:val="20"/>
              </w:rPr>
              <w:t>69%</w:t>
            </w:r>
          </w:p>
        </w:tc>
        <w:tc>
          <w:tcPr>
            <w:tcW w:w="1277" w:type="dxa"/>
          </w:tcPr>
          <w:p w14:paraId="7E9472F5" w14:textId="77777777" w:rsidR="00F87EA8" w:rsidRDefault="00000000">
            <w:pPr>
              <w:pStyle w:val="TableParagraph"/>
              <w:spacing w:line="21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25-</w:t>
            </w:r>
            <w:r>
              <w:rPr>
                <w:b/>
                <w:spacing w:val="-5"/>
                <w:sz w:val="20"/>
              </w:rPr>
              <w:t>49%</w:t>
            </w:r>
          </w:p>
        </w:tc>
        <w:tc>
          <w:tcPr>
            <w:tcW w:w="1662" w:type="dxa"/>
          </w:tcPr>
          <w:p w14:paraId="200B282D" w14:textId="77777777" w:rsidR="00F87EA8" w:rsidRDefault="00000000">
            <w:pPr>
              <w:pStyle w:val="TableParagraph"/>
              <w:spacing w:line="21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24</w:t>
            </w:r>
          </w:p>
        </w:tc>
      </w:tr>
      <w:tr w:rsidR="00F87EA8" w14:paraId="69D88E25" w14:textId="77777777">
        <w:trPr>
          <w:trHeight w:val="2529"/>
        </w:trPr>
        <w:tc>
          <w:tcPr>
            <w:tcW w:w="1335" w:type="dxa"/>
          </w:tcPr>
          <w:p w14:paraId="15353852" w14:textId="77777777" w:rsidR="00F87EA8" w:rsidRDefault="00000000">
            <w:pPr>
              <w:pStyle w:val="TableParagraph"/>
              <w:spacing w:line="240" w:lineRule="auto"/>
              <w:ind w:left="120" w:right="464"/>
              <w:rPr>
                <w:sz w:val="20"/>
              </w:rPr>
            </w:pPr>
            <w:r>
              <w:rPr>
                <w:spacing w:val="-2"/>
                <w:sz w:val="20"/>
              </w:rPr>
              <w:t>Знания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 вопрос</w:t>
            </w:r>
          </w:p>
        </w:tc>
        <w:tc>
          <w:tcPr>
            <w:tcW w:w="1608" w:type="dxa"/>
          </w:tcPr>
          <w:p w14:paraId="35BE6C7E" w14:textId="77777777" w:rsidR="00F87EA8" w:rsidRDefault="00000000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 четкого понимания основных </w:t>
            </w:r>
            <w:r>
              <w:rPr>
                <w:spacing w:val="-6"/>
                <w:sz w:val="20"/>
              </w:rPr>
              <w:t xml:space="preserve">грамматических </w:t>
            </w:r>
            <w:r>
              <w:rPr>
                <w:spacing w:val="-2"/>
                <w:sz w:val="20"/>
              </w:rPr>
              <w:t>структур иностранного языка</w:t>
            </w:r>
          </w:p>
        </w:tc>
        <w:tc>
          <w:tcPr>
            <w:tcW w:w="1310" w:type="dxa"/>
          </w:tcPr>
          <w:p w14:paraId="6554FB48" w14:textId="77777777" w:rsidR="00F87EA8" w:rsidRDefault="00000000">
            <w:pPr>
              <w:pStyle w:val="TableParagraph"/>
              <w:spacing w:line="237" w:lineRule="auto"/>
              <w:ind w:left="115" w:right="1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Демонстрир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ует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исключител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proofErr w:type="spellStart"/>
            <w:r>
              <w:rPr>
                <w:spacing w:val="-6"/>
                <w:sz w:val="20"/>
              </w:rPr>
              <w:t>грамматичес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ких </w:t>
            </w:r>
            <w:r>
              <w:rPr>
                <w:spacing w:val="-2"/>
                <w:sz w:val="20"/>
              </w:rPr>
              <w:t xml:space="preserve">структур, включая </w:t>
            </w:r>
            <w:r>
              <w:rPr>
                <w:sz w:val="20"/>
              </w:rPr>
              <w:t xml:space="preserve">нюансы и </w:t>
            </w:r>
            <w:r>
              <w:rPr>
                <w:spacing w:val="-2"/>
                <w:sz w:val="20"/>
              </w:rPr>
              <w:t>исключения</w:t>
            </w:r>
          </w:p>
        </w:tc>
        <w:tc>
          <w:tcPr>
            <w:tcW w:w="1041" w:type="dxa"/>
          </w:tcPr>
          <w:p w14:paraId="0838ED60" w14:textId="77777777" w:rsidR="00F87EA8" w:rsidRDefault="00000000">
            <w:pPr>
              <w:pStyle w:val="TableParagraph"/>
              <w:spacing w:line="240" w:lineRule="auto"/>
              <w:ind w:left="121"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Демонст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рирует</w:t>
            </w:r>
            <w:proofErr w:type="spellEnd"/>
            <w:r>
              <w:rPr>
                <w:spacing w:val="-2"/>
                <w:sz w:val="20"/>
              </w:rPr>
              <w:t xml:space="preserve"> глубокое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существе </w:t>
            </w:r>
            <w:proofErr w:type="spellStart"/>
            <w:r>
              <w:rPr>
                <w:spacing w:val="-4"/>
                <w:sz w:val="20"/>
              </w:rPr>
              <w:t>нное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пониман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граммати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ческих</w:t>
            </w:r>
            <w:proofErr w:type="spellEnd"/>
          </w:p>
          <w:p w14:paraId="0AF724CA" w14:textId="77777777" w:rsidR="00F87EA8" w:rsidRDefault="00000000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структур.</w:t>
            </w:r>
          </w:p>
        </w:tc>
        <w:tc>
          <w:tcPr>
            <w:tcW w:w="1416" w:type="dxa"/>
          </w:tcPr>
          <w:p w14:paraId="464B139A" w14:textId="77777777" w:rsidR="00F87EA8" w:rsidRDefault="00000000">
            <w:pPr>
              <w:pStyle w:val="TableParagraph"/>
              <w:spacing w:line="240" w:lineRule="auto"/>
              <w:ind w:left="117" w:right="1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Демонстриру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z w:val="20"/>
              </w:rPr>
              <w:t xml:space="preserve"> базовое </w:t>
            </w:r>
            <w:r>
              <w:rPr>
                <w:spacing w:val="-2"/>
                <w:sz w:val="20"/>
              </w:rPr>
              <w:t xml:space="preserve">понимание </w:t>
            </w:r>
            <w:proofErr w:type="spellStart"/>
            <w:r>
              <w:rPr>
                <w:spacing w:val="-6"/>
                <w:sz w:val="20"/>
              </w:rPr>
              <w:t>грамматическ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их структур, </w:t>
            </w:r>
            <w:r>
              <w:rPr>
                <w:spacing w:val="-2"/>
                <w:sz w:val="20"/>
              </w:rPr>
              <w:t>допуская пробелы.</w:t>
            </w:r>
          </w:p>
        </w:tc>
        <w:tc>
          <w:tcPr>
            <w:tcW w:w="1277" w:type="dxa"/>
          </w:tcPr>
          <w:p w14:paraId="493BD9F4" w14:textId="77777777" w:rsidR="00F87EA8" w:rsidRDefault="00000000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z w:val="20"/>
              </w:rPr>
              <w:t xml:space="preserve">С трудом </w:t>
            </w:r>
            <w:r>
              <w:rPr>
                <w:spacing w:val="-2"/>
                <w:sz w:val="20"/>
              </w:rPr>
              <w:t xml:space="preserve">объясняет </w:t>
            </w:r>
            <w:proofErr w:type="spellStart"/>
            <w:r>
              <w:rPr>
                <w:spacing w:val="-4"/>
                <w:sz w:val="20"/>
              </w:rPr>
              <w:t>грамматиче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структуры, имеется множество </w:t>
            </w:r>
            <w:r>
              <w:rPr>
                <w:sz w:val="20"/>
              </w:rPr>
              <w:t xml:space="preserve">пробелов в </w:t>
            </w:r>
            <w:r>
              <w:rPr>
                <w:spacing w:val="-5"/>
                <w:sz w:val="20"/>
              </w:rPr>
              <w:t>понимании.</w:t>
            </w:r>
          </w:p>
        </w:tc>
        <w:tc>
          <w:tcPr>
            <w:tcW w:w="1662" w:type="dxa"/>
          </w:tcPr>
          <w:p w14:paraId="18254BC5" w14:textId="77777777" w:rsidR="00F87EA8" w:rsidRDefault="00000000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минимальное понимание </w:t>
            </w:r>
            <w:r>
              <w:rPr>
                <w:spacing w:val="-6"/>
                <w:sz w:val="20"/>
              </w:rPr>
              <w:t xml:space="preserve">грамматических </w:t>
            </w:r>
            <w:r>
              <w:rPr>
                <w:sz w:val="20"/>
              </w:rPr>
              <w:t xml:space="preserve">структур или </w:t>
            </w:r>
            <w:proofErr w:type="spellStart"/>
            <w:r>
              <w:rPr>
                <w:spacing w:val="-2"/>
                <w:sz w:val="20"/>
              </w:rPr>
              <w:t>егополное</w:t>
            </w:r>
            <w:proofErr w:type="spellEnd"/>
            <w:r>
              <w:rPr>
                <w:spacing w:val="-2"/>
                <w:sz w:val="20"/>
              </w:rPr>
              <w:t xml:space="preserve"> отсутствие</w:t>
            </w:r>
          </w:p>
        </w:tc>
      </w:tr>
      <w:tr w:rsidR="00F87EA8" w14:paraId="4747D70A" w14:textId="77777777">
        <w:trPr>
          <w:trHeight w:val="3912"/>
        </w:trPr>
        <w:tc>
          <w:tcPr>
            <w:tcW w:w="1335" w:type="dxa"/>
          </w:tcPr>
          <w:p w14:paraId="33D20985" w14:textId="77777777" w:rsidR="00F87EA8" w:rsidRDefault="0000000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Понима</w:t>
            </w:r>
            <w:proofErr w:type="spellEnd"/>
          </w:p>
          <w:p w14:paraId="1BC3F242" w14:textId="77777777" w:rsidR="00F87EA8" w:rsidRDefault="00000000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</w:t>
            </w:r>
          </w:p>
        </w:tc>
        <w:tc>
          <w:tcPr>
            <w:tcW w:w="1608" w:type="dxa"/>
          </w:tcPr>
          <w:p w14:paraId="473197A2" w14:textId="77777777" w:rsidR="00F87EA8" w:rsidRDefault="00000000">
            <w:pPr>
              <w:pStyle w:val="TableParagraph"/>
              <w:spacing w:line="240" w:lineRule="auto"/>
              <w:ind w:left="110" w:right="194"/>
              <w:rPr>
                <w:sz w:val="20"/>
              </w:rPr>
            </w:pPr>
            <w:r>
              <w:rPr>
                <w:sz w:val="20"/>
              </w:rPr>
              <w:t xml:space="preserve">Анализ и </w:t>
            </w:r>
            <w:r>
              <w:rPr>
                <w:spacing w:val="-2"/>
                <w:sz w:val="20"/>
              </w:rPr>
              <w:t>интерпретация произведения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рамках программы итогового контроля</w:t>
            </w:r>
          </w:p>
        </w:tc>
        <w:tc>
          <w:tcPr>
            <w:tcW w:w="1310" w:type="dxa"/>
          </w:tcPr>
          <w:p w14:paraId="5492EA88" w14:textId="77777777" w:rsidR="00F87EA8" w:rsidRDefault="00000000">
            <w:pPr>
              <w:pStyle w:val="TableParagraph"/>
              <w:spacing w:line="240" w:lineRule="auto"/>
              <w:ind w:left="221" w:right="30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Интерпр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етирует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сложную </w:t>
            </w:r>
            <w:proofErr w:type="spellStart"/>
            <w:r>
              <w:rPr>
                <w:spacing w:val="-2"/>
                <w:sz w:val="20"/>
              </w:rPr>
              <w:t>информа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концепц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pacing w:val="-2"/>
                <w:sz w:val="20"/>
              </w:rPr>
              <w:t>глубино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й и </w:t>
            </w:r>
            <w:proofErr w:type="spellStart"/>
            <w:r>
              <w:rPr>
                <w:spacing w:val="-6"/>
                <w:sz w:val="20"/>
              </w:rPr>
              <w:t>проницат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ельность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ю,</w:t>
            </w:r>
          </w:p>
          <w:p w14:paraId="233C4497" w14:textId="77777777" w:rsidR="00F87EA8" w:rsidRDefault="00000000">
            <w:pPr>
              <w:pStyle w:val="TableParagraph"/>
              <w:spacing w:line="240" w:lineRule="auto"/>
              <w:ind w:left="115" w:firstLine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предоста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вляя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исключител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ьные</w:t>
            </w:r>
            <w:proofErr w:type="spellEnd"/>
          </w:p>
          <w:p w14:paraId="5A201EE2" w14:textId="77777777" w:rsidR="00F87EA8" w:rsidRDefault="0000000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резюме.</w:t>
            </w:r>
          </w:p>
        </w:tc>
        <w:tc>
          <w:tcPr>
            <w:tcW w:w="1041" w:type="dxa"/>
          </w:tcPr>
          <w:p w14:paraId="1D4DAFA0" w14:textId="77777777" w:rsidR="00F87EA8" w:rsidRDefault="00000000">
            <w:pPr>
              <w:pStyle w:val="TableParagraph"/>
              <w:spacing w:line="240" w:lineRule="auto"/>
              <w:ind w:left="121" w:righ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Эффекти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интерпре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тирует и </w:t>
            </w:r>
            <w:r>
              <w:rPr>
                <w:spacing w:val="-6"/>
                <w:sz w:val="20"/>
              </w:rPr>
              <w:t xml:space="preserve">обобщает </w:t>
            </w:r>
            <w:proofErr w:type="spellStart"/>
            <w:r>
              <w:rPr>
                <w:spacing w:val="-2"/>
                <w:sz w:val="20"/>
              </w:rPr>
              <w:t>информа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цию</w:t>
            </w:r>
            <w:proofErr w:type="spellEnd"/>
            <w:r>
              <w:rPr>
                <w:spacing w:val="-4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демонстр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ируя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четкое </w:t>
            </w:r>
            <w:proofErr w:type="spellStart"/>
            <w:r>
              <w:rPr>
                <w:spacing w:val="-2"/>
                <w:sz w:val="20"/>
              </w:rPr>
              <w:t>пониман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ключевы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 идей.</w:t>
            </w:r>
          </w:p>
        </w:tc>
        <w:tc>
          <w:tcPr>
            <w:tcW w:w="1416" w:type="dxa"/>
          </w:tcPr>
          <w:p w14:paraId="485759B4" w14:textId="77777777" w:rsidR="00F87EA8" w:rsidRDefault="00000000">
            <w:pPr>
              <w:pStyle w:val="TableParagraph"/>
              <w:spacing w:line="240" w:lineRule="auto"/>
              <w:ind w:left="117" w:right="1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Интерпретир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ует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 </w:t>
            </w:r>
            <w:r>
              <w:rPr>
                <w:spacing w:val="-6"/>
                <w:sz w:val="20"/>
              </w:rPr>
              <w:t xml:space="preserve">на </w:t>
            </w:r>
            <w:proofErr w:type="spellStart"/>
            <w:r>
              <w:rPr>
                <w:spacing w:val="-2"/>
                <w:sz w:val="20"/>
              </w:rPr>
              <w:t>фундаментал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ьномуровне</w:t>
            </w:r>
            <w:proofErr w:type="spellEnd"/>
            <w:r>
              <w:rPr>
                <w:spacing w:val="-2"/>
                <w:sz w:val="20"/>
              </w:rPr>
              <w:t>, предоставляя адекватное объяснение.</w:t>
            </w:r>
          </w:p>
        </w:tc>
        <w:tc>
          <w:tcPr>
            <w:tcW w:w="1277" w:type="dxa"/>
          </w:tcPr>
          <w:p w14:paraId="5A191A4B" w14:textId="77777777" w:rsidR="00F87EA8" w:rsidRDefault="00000000">
            <w:pPr>
              <w:pStyle w:val="TableParagraph"/>
              <w:spacing w:line="240" w:lineRule="auto"/>
              <w:ind w:left="123" w:right="137"/>
              <w:rPr>
                <w:sz w:val="20"/>
              </w:rPr>
            </w:pPr>
            <w:r>
              <w:rPr>
                <w:spacing w:val="-2"/>
                <w:sz w:val="20"/>
              </w:rPr>
              <w:t>Имеет трудности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pacing w:val="-4"/>
                <w:sz w:val="20"/>
              </w:rPr>
              <w:t xml:space="preserve">эффективно </w:t>
            </w:r>
            <w:r>
              <w:rPr>
                <w:spacing w:val="-10"/>
                <w:sz w:val="20"/>
              </w:rPr>
              <w:t>й</w:t>
            </w:r>
          </w:p>
          <w:p w14:paraId="1012892A" w14:textId="77777777" w:rsidR="00F87EA8" w:rsidRDefault="00000000">
            <w:pPr>
              <w:pStyle w:val="TableParagraph"/>
              <w:spacing w:line="237" w:lineRule="auto"/>
              <w:ind w:left="123" w:right="19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интерпрета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цией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 xml:space="preserve">обобщение </w:t>
            </w:r>
            <w:r>
              <w:rPr>
                <w:spacing w:val="-10"/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информаци</w:t>
            </w:r>
            <w:proofErr w:type="spellEnd"/>
            <w:r>
              <w:rPr>
                <w:spacing w:val="-6"/>
                <w:sz w:val="20"/>
              </w:rPr>
              <w:t xml:space="preserve"> и.</w:t>
            </w:r>
          </w:p>
        </w:tc>
        <w:tc>
          <w:tcPr>
            <w:tcW w:w="1662" w:type="dxa"/>
          </w:tcPr>
          <w:p w14:paraId="3224C289" w14:textId="77777777" w:rsidR="00F87EA8" w:rsidRDefault="00000000">
            <w:pPr>
              <w:pStyle w:val="TableParagraph"/>
              <w:spacing w:line="240" w:lineRule="auto"/>
              <w:ind w:left="123" w:right="181"/>
              <w:rPr>
                <w:sz w:val="20"/>
              </w:rPr>
            </w:pPr>
            <w:r>
              <w:rPr>
                <w:sz w:val="20"/>
              </w:rPr>
              <w:t xml:space="preserve">Не может </w:t>
            </w:r>
            <w:r>
              <w:rPr>
                <w:spacing w:val="-2"/>
                <w:sz w:val="20"/>
              </w:rPr>
              <w:t xml:space="preserve">адекватно </w:t>
            </w:r>
            <w:proofErr w:type="spellStart"/>
            <w:r>
              <w:rPr>
                <w:spacing w:val="-4"/>
                <w:sz w:val="20"/>
              </w:rPr>
              <w:t>интерпретирова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тьили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обобщать информацию</w:t>
            </w:r>
          </w:p>
        </w:tc>
      </w:tr>
    </w:tbl>
    <w:p w14:paraId="2A11693C" w14:textId="77777777" w:rsidR="00F87EA8" w:rsidRDefault="00F87EA8">
      <w:pPr>
        <w:pStyle w:val="TableParagraph"/>
        <w:spacing w:line="240" w:lineRule="auto"/>
        <w:rPr>
          <w:sz w:val="20"/>
        </w:rPr>
        <w:sectPr w:rsidR="00F87EA8">
          <w:pgSz w:w="11910" w:h="16850"/>
          <w:pgMar w:top="182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608"/>
        <w:gridCol w:w="1310"/>
        <w:gridCol w:w="1041"/>
        <w:gridCol w:w="1416"/>
        <w:gridCol w:w="1277"/>
        <w:gridCol w:w="1657"/>
      </w:tblGrid>
      <w:tr w:rsidR="00F87EA8" w14:paraId="41C4DE05" w14:textId="77777777">
        <w:trPr>
          <w:trHeight w:val="3912"/>
        </w:trPr>
        <w:tc>
          <w:tcPr>
            <w:tcW w:w="1335" w:type="dxa"/>
          </w:tcPr>
          <w:p w14:paraId="78FEEB06" w14:textId="77777777" w:rsidR="00F87EA8" w:rsidRDefault="00000000">
            <w:pPr>
              <w:pStyle w:val="TableParagraph"/>
              <w:spacing w:line="240" w:lineRule="auto"/>
              <w:ind w:left="125" w:right="56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Приме </w:t>
            </w:r>
            <w:proofErr w:type="spellStart"/>
            <w:r>
              <w:rPr>
                <w:spacing w:val="-2"/>
                <w:sz w:val="20"/>
              </w:rPr>
              <w:t>нение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 вопрос</w:t>
            </w:r>
          </w:p>
        </w:tc>
        <w:tc>
          <w:tcPr>
            <w:tcW w:w="1608" w:type="dxa"/>
          </w:tcPr>
          <w:p w14:paraId="668B4947" w14:textId="77777777" w:rsidR="00F87EA8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</w:p>
          <w:p w14:paraId="08870BA1" w14:textId="77777777" w:rsidR="00F87EA8" w:rsidRDefault="00000000">
            <w:pPr>
              <w:pStyle w:val="TableParagraph"/>
              <w:spacing w:line="240" w:lineRule="auto"/>
              <w:ind w:left="115" w:right="143"/>
              <w:rPr>
                <w:sz w:val="20"/>
              </w:rPr>
            </w:pPr>
            <w:r>
              <w:rPr>
                <w:sz w:val="20"/>
              </w:rPr>
              <w:t xml:space="preserve">лексической и </w:t>
            </w:r>
            <w:r>
              <w:rPr>
                <w:spacing w:val="-6"/>
                <w:sz w:val="20"/>
              </w:rPr>
              <w:t xml:space="preserve">грамматической </w:t>
            </w:r>
            <w:r>
              <w:rPr>
                <w:sz w:val="20"/>
              </w:rPr>
              <w:t xml:space="preserve">нормы на </w:t>
            </w:r>
            <w:r>
              <w:rPr>
                <w:spacing w:val="-2"/>
                <w:sz w:val="20"/>
              </w:rPr>
              <w:t xml:space="preserve">уровнеВ2-С1 иностранного </w:t>
            </w:r>
            <w:r>
              <w:rPr>
                <w:sz w:val="20"/>
              </w:rPr>
              <w:t xml:space="preserve">языка в устной </w:t>
            </w:r>
            <w:r>
              <w:rPr>
                <w:spacing w:val="-2"/>
                <w:sz w:val="20"/>
              </w:rPr>
              <w:t>речевой деятельности</w:t>
            </w:r>
          </w:p>
        </w:tc>
        <w:tc>
          <w:tcPr>
            <w:tcW w:w="1310" w:type="dxa"/>
          </w:tcPr>
          <w:p w14:paraId="3FD5C301" w14:textId="77777777" w:rsidR="00F87EA8" w:rsidRDefault="00000000">
            <w:pPr>
              <w:pStyle w:val="TableParagraph"/>
              <w:spacing w:line="240" w:lineRule="auto"/>
              <w:ind w:left="221" w:right="3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Последо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вательно</w:t>
            </w:r>
            <w:proofErr w:type="spellEnd"/>
            <w:r>
              <w:rPr>
                <w:spacing w:val="-2"/>
                <w:sz w:val="20"/>
              </w:rPr>
              <w:t xml:space="preserve"> применя </w:t>
            </w:r>
            <w:proofErr w:type="spellStart"/>
            <w:r>
              <w:rPr>
                <w:spacing w:val="-6"/>
                <w:sz w:val="20"/>
              </w:rPr>
              <w:t>ет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знания </w:t>
            </w:r>
            <w:r>
              <w:rPr>
                <w:spacing w:val="-4"/>
                <w:sz w:val="20"/>
              </w:rPr>
              <w:t>для</w:t>
            </w:r>
          </w:p>
          <w:p w14:paraId="06A6DAF4" w14:textId="77777777" w:rsidR="00F87EA8" w:rsidRDefault="00000000">
            <w:pPr>
              <w:pStyle w:val="TableParagraph"/>
              <w:spacing w:line="240" w:lineRule="auto"/>
              <w:ind w:left="221" w:right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pacing w:val="-4"/>
                <w:sz w:val="20"/>
              </w:rPr>
              <w:t xml:space="preserve">сложных </w:t>
            </w:r>
            <w:r>
              <w:rPr>
                <w:spacing w:val="-2"/>
                <w:sz w:val="20"/>
              </w:rPr>
              <w:t xml:space="preserve">реальны </w:t>
            </w:r>
            <w:r>
              <w:rPr>
                <w:sz w:val="20"/>
              </w:rPr>
              <w:t xml:space="preserve">х задач, </w:t>
            </w:r>
            <w:proofErr w:type="spellStart"/>
            <w:r>
              <w:rPr>
                <w:spacing w:val="-2"/>
                <w:sz w:val="20"/>
              </w:rPr>
              <w:t>демонст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рируя</w:t>
            </w:r>
            <w:proofErr w:type="spellEnd"/>
            <w:r>
              <w:rPr>
                <w:spacing w:val="-2"/>
                <w:sz w:val="20"/>
              </w:rPr>
              <w:t xml:space="preserve"> исключи тельные </w:t>
            </w:r>
            <w:proofErr w:type="spellStart"/>
            <w:r>
              <w:rPr>
                <w:spacing w:val="-4"/>
                <w:sz w:val="20"/>
              </w:rPr>
              <w:t>практиче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ские</w:t>
            </w:r>
            <w:proofErr w:type="spellEnd"/>
          </w:p>
          <w:p w14:paraId="4A2A7119" w14:textId="77777777" w:rsidR="00F87EA8" w:rsidRDefault="0000000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навыки.</w:t>
            </w:r>
          </w:p>
        </w:tc>
        <w:tc>
          <w:tcPr>
            <w:tcW w:w="1041" w:type="dxa"/>
          </w:tcPr>
          <w:p w14:paraId="5941973C" w14:textId="77777777" w:rsidR="00F87EA8" w:rsidRDefault="00000000">
            <w:pPr>
              <w:pStyle w:val="TableParagraph"/>
              <w:spacing w:line="240" w:lineRule="auto"/>
              <w:ind w:left="121"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Грамотн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применяе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 знания </w:t>
            </w:r>
            <w:r>
              <w:rPr>
                <w:spacing w:val="-4"/>
                <w:sz w:val="20"/>
              </w:rPr>
              <w:t>для</w:t>
            </w:r>
          </w:p>
          <w:p w14:paraId="4453B9C1" w14:textId="77777777" w:rsidR="00F87EA8" w:rsidRDefault="00000000">
            <w:pPr>
              <w:pStyle w:val="TableParagraph"/>
              <w:spacing w:line="240" w:lineRule="auto"/>
              <w:ind w:left="121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решения </w:t>
            </w:r>
            <w:proofErr w:type="spellStart"/>
            <w:r>
              <w:rPr>
                <w:spacing w:val="-6"/>
                <w:sz w:val="20"/>
              </w:rPr>
              <w:t>практиче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416" w:type="dxa"/>
          </w:tcPr>
          <w:p w14:paraId="5B09FC99" w14:textId="77777777" w:rsidR="00F87EA8" w:rsidRDefault="00000000">
            <w:pPr>
              <w:pStyle w:val="TableParagraph"/>
              <w:spacing w:line="240" w:lineRule="auto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Применяет </w:t>
            </w:r>
            <w:r>
              <w:rPr>
                <w:sz w:val="20"/>
              </w:rPr>
              <w:t xml:space="preserve">знания с </w:t>
            </w:r>
            <w:r>
              <w:rPr>
                <w:spacing w:val="-2"/>
                <w:sz w:val="20"/>
              </w:rPr>
              <w:t xml:space="preserve">некоторым </w:t>
            </w:r>
            <w:r>
              <w:rPr>
                <w:spacing w:val="-4"/>
                <w:sz w:val="20"/>
              </w:rPr>
              <w:t>умением,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но </w:t>
            </w:r>
            <w:proofErr w:type="spellStart"/>
            <w:r>
              <w:rPr>
                <w:spacing w:val="-2"/>
                <w:sz w:val="20"/>
              </w:rPr>
              <w:t>можетне</w:t>
            </w:r>
            <w:proofErr w:type="spellEnd"/>
            <w:r>
              <w:rPr>
                <w:spacing w:val="-2"/>
                <w:sz w:val="20"/>
              </w:rPr>
              <w:t xml:space="preserve"> хватать </w:t>
            </w:r>
            <w:proofErr w:type="spellStart"/>
            <w:r>
              <w:rPr>
                <w:spacing w:val="-2"/>
                <w:sz w:val="20"/>
              </w:rPr>
              <w:t>глубиныв</w:t>
            </w:r>
            <w:proofErr w:type="spellEnd"/>
          </w:p>
          <w:p w14:paraId="292C7178" w14:textId="77777777" w:rsidR="00F87EA8" w:rsidRDefault="00000000">
            <w:pPr>
              <w:pStyle w:val="TableParagraph"/>
              <w:spacing w:line="240" w:lineRule="auto"/>
              <w:ind w:left="117" w:right="5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решении </w:t>
            </w:r>
            <w:r>
              <w:rPr>
                <w:spacing w:val="-6"/>
                <w:sz w:val="20"/>
              </w:rPr>
              <w:t>проблем.</w:t>
            </w:r>
          </w:p>
        </w:tc>
        <w:tc>
          <w:tcPr>
            <w:tcW w:w="1277" w:type="dxa"/>
          </w:tcPr>
          <w:p w14:paraId="2909D40C" w14:textId="77777777" w:rsidR="00F87EA8" w:rsidRDefault="00000000">
            <w:pPr>
              <w:pStyle w:val="TableParagraph"/>
              <w:spacing w:line="240" w:lineRule="auto"/>
              <w:ind w:left="127" w:right="226"/>
              <w:rPr>
                <w:sz w:val="20"/>
              </w:rPr>
            </w:pPr>
            <w:r>
              <w:rPr>
                <w:sz w:val="20"/>
              </w:rPr>
              <w:t xml:space="preserve">С трудом </w:t>
            </w:r>
            <w:r>
              <w:rPr>
                <w:spacing w:val="-2"/>
                <w:sz w:val="20"/>
              </w:rPr>
              <w:t xml:space="preserve">пытается </w:t>
            </w:r>
            <w:r>
              <w:rPr>
                <w:spacing w:val="-4"/>
                <w:sz w:val="20"/>
              </w:rPr>
              <w:t xml:space="preserve">применить </w:t>
            </w:r>
            <w:r>
              <w:rPr>
                <w:spacing w:val="-2"/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 решения проблем.</w:t>
            </w:r>
          </w:p>
        </w:tc>
        <w:tc>
          <w:tcPr>
            <w:tcW w:w="1657" w:type="dxa"/>
          </w:tcPr>
          <w:p w14:paraId="7918A6D3" w14:textId="77777777" w:rsidR="00F87EA8" w:rsidRDefault="00000000">
            <w:pPr>
              <w:pStyle w:val="TableParagraph"/>
              <w:spacing w:line="240" w:lineRule="auto"/>
              <w:ind w:left="128" w:right="608"/>
              <w:rPr>
                <w:sz w:val="20"/>
              </w:rPr>
            </w:pPr>
            <w:r>
              <w:rPr>
                <w:sz w:val="20"/>
              </w:rPr>
              <w:t xml:space="preserve">Не может </w:t>
            </w:r>
            <w:r>
              <w:rPr>
                <w:spacing w:val="-4"/>
                <w:sz w:val="20"/>
              </w:rPr>
              <w:t xml:space="preserve">применить </w:t>
            </w:r>
            <w:r>
              <w:rPr>
                <w:spacing w:val="-2"/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 решения проблем</w:t>
            </w:r>
          </w:p>
        </w:tc>
      </w:tr>
    </w:tbl>
    <w:p w14:paraId="388638EA" w14:textId="77777777" w:rsidR="00F87EA8" w:rsidRDefault="00F87EA8">
      <w:pPr>
        <w:pStyle w:val="TableParagraph"/>
        <w:spacing w:line="240" w:lineRule="auto"/>
        <w:rPr>
          <w:sz w:val="20"/>
        </w:rPr>
        <w:sectPr w:rsidR="00F87EA8">
          <w:pgSz w:w="11910" w:h="16840"/>
          <w:pgMar w:top="540" w:right="425" w:bottom="280" w:left="1700" w:header="720" w:footer="720" w:gutter="0"/>
          <w:cols w:space="720"/>
        </w:sectPr>
      </w:pPr>
    </w:p>
    <w:p w14:paraId="10422D58" w14:textId="77777777" w:rsidR="00F87EA8" w:rsidRDefault="00F87EA8">
      <w:pPr>
        <w:pStyle w:val="a3"/>
        <w:spacing w:before="4"/>
        <w:rPr>
          <w:sz w:val="17"/>
        </w:rPr>
      </w:pPr>
    </w:p>
    <w:sectPr w:rsidR="00F87EA8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5B44"/>
    <w:multiLevelType w:val="hybridMultilevel"/>
    <w:tmpl w:val="0400D54C"/>
    <w:lvl w:ilvl="0" w:tplc="6944E002">
      <w:start w:val="1"/>
      <w:numFmt w:val="decimal"/>
      <w:lvlText w:val="%1."/>
      <w:lvlJc w:val="left"/>
      <w:pPr>
        <w:ind w:left="150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92CC12">
      <w:numFmt w:val="bullet"/>
      <w:lvlText w:val="•"/>
      <w:lvlJc w:val="left"/>
      <w:pPr>
        <w:ind w:left="1136" w:hanging="572"/>
      </w:pPr>
      <w:rPr>
        <w:rFonts w:hint="default"/>
        <w:lang w:val="ru-RU" w:eastAsia="en-US" w:bidi="ar-SA"/>
      </w:rPr>
    </w:lvl>
    <w:lvl w:ilvl="2" w:tplc="450EB7D8">
      <w:numFmt w:val="bullet"/>
      <w:lvlText w:val="•"/>
      <w:lvlJc w:val="left"/>
      <w:pPr>
        <w:ind w:left="2112" w:hanging="572"/>
      </w:pPr>
      <w:rPr>
        <w:rFonts w:hint="default"/>
        <w:lang w:val="ru-RU" w:eastAsia="en-US" w:bidi="ar-SA"/>
      </w:rPr>
    </w:lvl>
    <w:lvl w:ilvl="3" w:tplc="7D9EAA12">
      <w:numFmt w:val="bullet"/>
      <w:lvlText w:val="•"/>
      <w:lvlJc w:val="left"/>
      <w:pPr>
        <w:ind w:left="3089" w:hanging="572"/>
      </w:pPr>
      <w:rPr>
        <w:rFonts w:hint="default"/>
        <w:lang w:val="ru-RU" w:eastAsia="en-US" w:bidi="ar-SA"/>
      </w:rPr>
    </w:lvl>
    <w:lvl w:ilvl="4" w:tplc="1EB42922">
      <w:numFmt w:val="bullet"/>
      <w:lvlText w:val="•"/>
      <w:lvlJc w:val="left"/>
      <w:pPr>
        <w:ind w:left="4065" w:hanging="572"/>
      </w:pPr>
      <w:rPr>
        <w:rFonts w:hint="default"/>
        <w:lang w:val="ru-RU" w:eastAsia="en-US" w:bidi="ar-SA"/>
      </w:rPr>
    </w:lvl>
    <w:lvl w:ilvl="5" w:tplc="793A33B4">
      <w:numFmt w:val="bullet"/>
      <w:lvlText w:val="•"/>
      <w:lvlJc w:val="left"/>
      <w:pPr>
        <w:ind w:left="5042" w:hanging="572"/>
      </w:pPr>
      <w:rPr>
        <w:rFonts w:hint="default"/>
        <w:lang w:val="ru-RU" w:eastAsia="en-US" w:bidi="ar-SA"/>
      </w:rPr>
    </w:lvl>
    <w:lvl w:ilvl="6" w:tplc="E8B4E552">
      <w:numFmt w:val="bullet"/>
      <w:lvlText w:val="•"/>
      <w:lvlJc w:val="left"/>
      <w:pPr>
        <w:ind w:left="6018" w:hanging="572"/>
      </w:pPr>
      <w:rPr>
        <w:rFonts w:hint="default"/>
        <w:lang w:val="ru-RU" w:eastAsia="en-US" w:bidi="ar-SA"/>
      </w:rPr>
    </w:lvl>
    <w:lvl w:ilvl="7" w:tplc="3A9C0696">
      <w:numFmt w:val="bullet"/>
      <w:lvlText w:val="•"/>
      <w:lvlJc w:val="left"/>
      <w:pPr>
        <w:ind w:left="6995" w:hanging="572"/>
      </w:pPr>
      <w:rPr>
        <w:rFonts w:hint="default"/>
        <w:lang w:val="ru-RU" w:eastAsia="en-US" w:bidi="ar-SA"/>
      </w:rPr>
    </w:lvl>
    <w:lvl w:ilvl="8" w:tplc="24321876">
      <w:numFmt w:val="bullet"/>
      <w:lvlText w:val="•"/>
      <w:lvlJc w:val="left"/>
      <w:pPr>
        <w:ind w:left="7971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55A27E4F"/>
    <w:multiLevelType w:val="hybridMultilevel"/>
    <w:tmpl w:val="0130ECB6"/>
    <w:lvl w:ilvl="0" w:tplc="B2DC4DDC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D501F02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2" w:tplc="0054E80E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3" w:tplc="001C7FD2">
      <w:numFmt w:val="bullet"/>
      <w:lvlText w:val="•"/>
      <w:lvlJc w:val="left"/>
      <w:pPr>
        <w:ind w:left="3481" w:hanging="361"/>
      </w:pPr>
      <w:rPr>
        <w:rFonts w:hint="default"/>
        <w:lang w:val="ru-RU" w:eastAsia="en-US" w:bidi="ar-SA"/>
      </w:rPr>
    </w:lvl>
    <w:lvl w:ilvl="4" w:tplc="3C945A30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7450BF0C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B6E05660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7" w:tplc="F1E46C6E">
      <w:numFmt w:val="bullet"/>
      <w:lvlText w:val="•"/>
      <w:lvlJc w:val="left"/>
      <w:pPr>
        <w:ind w:left="7163" w:hanging="361"/>
      </w:pPr>
      <w:rPr>
        <w:rFonts w:hint="default"/>
        <w:lang w:val="ru-RU" w:eastAsia="en-US" w:bidi="ar-SA"/>
      </w:rPr>
    </w:lvl>
    <w:lvl w:ilvl="8" w:tplc="54BAD23E">
      <w:numFmt w:val="bullet"/>
      <w:lvlText w:val="•"/>
      <w:lvlJc w:val="left"/>
      <w:pPr>
        <w:ind w:left="808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75B7C0C"/>
    <w:multiLevelType w:val="hybridMultilevel"/>
    <w:tmpl w:val="3D984B6E"/>
    <w:lvl w:ilvl="0" w:tplc="0FA0B260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2464F8">
      <w:start w:val="1"/>
      <w:numFmt w:val="lowerLetter"/>
      <w:lvlText w:val="%2"/>
      <w:lvlJc w:val="left"/>
      <w:pPr>
        <w:ind w:left="156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6A21B8">
      <w:numFmt w:val="bullet"/>
      <w:lvlText w:val="•"/>
      <w:lvlJc w:val="left"/>
      <w:pPr>
        <w:ind w:left="2489" w:hanging="721"/>
      </w:pPr>
      <w:rPr>
        <w:rFonts w:hint="default"/>
        <w:lang w:val="ru-RU" w:eastAsia="en-US" w:bidi="ar-SA"/>
      </w:rPr>
    </w:lvl>
    <w:lvl w:ilvl="3" w:tplc="DA6C1604">
      <w:numFmt w:val="bullet"/>
      <w:lvlText w:val="•"/>
      <w:lvlJc w:val="left"/>
      <w:pPr>
        <w:ind w:left="3418" w:hanging="721"/>
      </w:pPr>
      <w:rPr>
        <w:rFonts w:hint="default"/>
        <w:lang w:val="ru-RU" w:eastAsia="en-US" w:bidi="ar-SA"/>
      </w:rPr>
    </w:lvl>
    <w:lvl w:ilvl="4" w:tplc="EE7ED950">
      <w:numFmt w:val="bullet"/>
      <w:lvlText w:val="•"/>
      <w:lvlJc w:val="left"/>
      <w:pPr>
        <w:ind w:left="4348" w:hanging="721"/>
      </w:pPr>
      <w:rPr>
        <w:rFonts w:hint="default"/>
        <w:lang w:val="ru-RU" w:eastAsia="en-US" w:bidi="ar-SA"/>
      </w:rPr>
    </w:lvl>
    <w:lvl w:ilvl="5" w:tplc="5E0C7C82">
      <w:numFmt w:val="bullet"/>
      <w:lvlText w:val="•"/>
      <w:lvlJc w:val="left"/>
      <w:pPr>
        <w:ind w:left="5277" w:hanging="721"/>
      </w:pPr>
      <w:rPr>
        <w:rFonts w:hint="default"/>
        <w:lang w:val="ru-RU" w:eastAsia="en-US" w:bidi="ar-SA"/>
      </w:rPr>
    </w:lvl>
    <w:lvl w:ilvl="6" w:tplc="255824F6">
      <w:numFmt w:val="bullet"/>
      <w:lvlText w:val="•"/>
      <w:lvlJc w:val="left"/>
      <w:pPr>
        <w:ind w:left="6207" w:hanging="721"/>
      </w:pPr>
      <w:rPr>
        <w:rFonts w:hint="default"/>
        <w:lang w:val="ru-RU" w:eastAsia="en-US" w:bidi="ar-SA"/>
      </w:rPr>
    </w:lvl>
    <w:lvl w:ilvl="7" w:tplc="54444576">
      <w:numFmt w:val="bullet"/>
      <w:lvlText w:val="•"/>
      <w:lvlJc w:val="left"/>
      <w:pPr>
        <w:ind w:left="7136" w:hanging="721"/>
      </w:pPr>
      <w:rPr>
        <w:rFonts w:hint="default"/>
        <w:lang w:val="ru-RU" w:eastAsia="en-US" w:bidi="ar-SA"/>
      </w:rPr>
    </w:lvl>
    <w:lvl w:ilvl="8" w:tplc="49B056DE">
      <w:numFmt w:val="bullet"/>
      <w:lvlText w:val="•"/>
      <w:lvlJc w:val="left"/>
      <w:pPr>
        <w:ind w:left="8065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66EB12B0"/>
    <w:multiLevelType w:val="hybridMultilevel"/>
    <w:tmpl w:val="5638283A"/>
    <w:lvl w:ilvl="0" w:tplc="A53C9A76">
      <w:start w:val="1"/>
      <w:numFmt w:val="decimal"/>
      <w:lvlText w:val="%1."/>
      <w:lvlJc w:val="left"/>
      <w:pPr>
        <w:ind w:left="208" w:hanging="4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8"/>
        <w:szCs w:val="28"/>
        <w:lang w:val="ru-RU" w:eastAsia="en-US" w:bidi="ar-SA"/>
      </w:rPr>
    </w:lvl>
    <w:lvl w:ilvl="1" w:tplc="0D1AF0BC">
      <w:numFmt w:val="bullet"/>
      <w:lvlText w:val="-"/>
      <w:lvlJc w:val="left"/>
      <w:pPr>
        <w:ind w:left="2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8"/>
        <w:szCs w:val="28"/>
        <w:lang w:val="ru-RU" w:eastAsia="en-US" w:bidi="ar-SA"/>
      </w:rPr>
    </w:lvl>
    <w:lvl w:ilvl="2" w:tplc="26A01BF0">
      <w:numFmt w:val="bullet"/>
      <w:lvlText w:val="-"/>
      <w:lvlJc w:val="left"/>
      <w:pPr>
        <w:ind w:left="3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8"/>
        <w:szCs w:val="28"/>
        <w:lang w:val="ru-RU" w:eastAsia="en-US" w:bidi="ar-SA"/>
      </w:rPr>
    </w:lvl>
    <w:lvl w:ilvl="3" w:tplc="36AA67E6">
      <w:numFmt w:val="bullet"/>
      <w:lvlText w:val="•"/>
      <w:lvlJc w:val="left"/>
      <w:pPr>
        <w:ind w:left="1608" w:hanging="144"/>
      </w:pPr>
      <w:rPr>
        <w:rFonts w:hint="default"/>
        <w:lang w:val="ru-RU" w:eastAsia="en-US" w:bidi="ar-SA"/>
      </w:rPr>
    </w:lvl>
    <w:lvl w:ilvl="4" w:tplc="66869B6C">
      <w:numFmt w:val="bullet"/>
      <w:lvlText w:val="•"/>
      <w:lvlJc w:val="left"/>
      <w:pPr>
        <w:ind w:left="2857" w:hanging="144"/>
      </w:pPr>
      <w:rPr>
        <w:rFonts w:hint="default"/>
        <w:lang w:val="ru-RU" w:eastAsia="en-US" w:bidi="ar-SA"/>
      </w:rPr>
    </w:lvl>
    <w:lvl w:ilvl="5" w:tplc="26E6B8B0">
      <w:numFmt w:val="bullet"/>
      <w:lvlText w:val="•"/>
      <w:lvlJc w:val="left"/>
      <w:pPr>
        <w:ind w:left="4106" w:hanging="144"/>
      </w:pPr>
      <w:rPr>
        <w:rFonts w:hint="default"/>
        <w:lang w:val="ru-RU" w:eastAsia="en-US" w:bidi="ar-SA"/>
      </w:rPr>
    </w:lvl>
    <w:lvl w:ilvl="6" w:tplc="D71A851A">
      <w:numFmt w:val="bullet"/>
      <w:lvlText w:val="•"/>
      <w:lvlJc w:val="left"/>
      <w:pPr>
        <w:ind w:left="5355" w:hanging="144"/>
      </w:pPr>
      <w:rPr>
        <w:rFonts w:hint="default"/>
        <w:lang w:val="ru-RU" w:eastAsia="en-US" w:bidi="ar-SA"/>
      </w:rPr>
    </w:lvl>
    <w:lvl w:ilvl="7" w:tplc="95A4287E">
      <w:numFmt w:val="bullet"/>
      <w:lvlText w:val="•"/>
      <w:lvlJc w:val="left"/>
      <w:pPr>
        <w:ind w:left="6604" w:hanging="144"/>
      </w:pPr>
      <w:rPr>
        <w:rFonts w:hint="default"/>
        <w:lang w:val="ru-RU" w:eastAsia="en-US" w:bidi="ar-SA"/>
      </w:rPr>
    </w:lvl>
    <w:lvl w:ilvl="8" w:tplc="EB965938">
      <w:numFmt w:val="bullet"/>
      <w:lvlText w:val="•"/>
      <w:lvlJc w:val="left"/>
      <w:pPr>
        <w:ind w:left="785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CA9441C"/>
    <w:multiLevelType w:val="hybridMultilevel"/>
    <w:tmpl w:val="6BE226BA"/>
    <w:lvl w:ilvl="0" w:tplc="F0C8E54A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83104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2" w:tplc="C374E478">
      <w:numFmt w:val="bullet"/>
      <w:lvlText w:val="•"/>
      <w:lvlJc w:val="left"/>
      <w:pPr>
        <w:ind w:left="2726" w:hanging="361"/>
      </w:pPr>
      <w:rPr>
        <w:rFonts w:hint="default"/>
        <w:lang w:val="ru-RU" w:eastAsia="en-US" w:bidi="ar-SA"/>
      </w:rPr>
    </w:lvl>
    <w:lvl w:ilvl="3" w:tplc="6ECC063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5F00A1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03900776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6" w:tplc="8DA69A0C">
      <w:numFmt w:val="bullet"/>
      <w:lvlText w:val="•"/>
      <w:lvlJc w:val="left"/>
      <w:pPr>
        <w:ind w:left="6538" w:hanging="361"/>
      </w:pPr>
      <w:rPr>
        <w:rFonts w:hint="default"/>
        <w:lang w:val="ru-RU" w:eastAsia="en-US" w:bidi="ar-SA"/>
      </w:rPr>
    </w:lvl>
    <w:lvl w:ilvl="7" w:tplc="2B7EF88C">
      <w:numFmt w:val="bullet"/>
      <w:lvlText w:val="•"/>
      <w:lvlJc w:val="left"/>
      <w:pPr>
        <w:ind w:left="7491" w:hanging="361"/>
      </w:pPr>
      <w:rPr>
        <w:rFonts w:hint="default"/>
        <w:lang w:val="ru-RU" w:eastAsia="en-US" w:bidi="ar-SA"/>
      </w:rPr>
    </w:lvl>
    <w:lvl w:ilvl="8" w:tplc="B07CF9D8">
      <w:numFmt w:val="bullet"/>
      <w:lvlText w:val="•"/>
      <w:lvlJc w:val="left"/>
      <w:pPr>
        <w:ind w:left="8444" w:hanging="361"/>
      </w:pPr>
      <w:rPr>
        <w:rFonts w:hint="default"/>
        <w:lang w:val="ru-RU" w:eastAsia="en-US" w:bidi="ar-SA"/>
      </w:rPr>
    </w:lvl>
  </w:abstractNum>
  <w:num w:numId="1" w16cid:durableId="581642909">
    <w:abstractNumId w:val="0"/>
  </w:num>
  <w:num w:numId="2" w16cid:durableId="1690984784">
    <w:abstractNumId w:val="2"/>
  </w:num>
  <w:num w:numId="3" w16cid:durableId="1042097556">
    <w:abstractNumId w:val="1"/>
  </w:num>
  <w:num w:numId="4" w16cid:durableId="1629815229">
    <w:abstractNumId w:val="3"/>
  </w:num>
  <w:num w:numId="5" w16cid:durableId="71886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A8"/>
    <w:rsid w:val="00847C1C"/>
    <w:rsid w:val="008B3E1C"/>
    <w:rsid w:val="00902983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DF5"/>
  <w15:docId w15:val="{D703986A-06E6-47D2-80DB-3B2ED8AD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tr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/" TargetMode="External"/><Relationship Id="rId5" Type="http://schemas.openxmlformats.org/officeDocument/2006/relationships/hyperlink" Target="http://www.englishyea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Советхановна</dc:creator>
  <cp:lastModifiedBy>Смагулова Айгерм</cp:lastModifiedBy>
  <cp:revision>3</cp:revision>
  <dcterms:created xsi:type="dcterms:W3CDTF">2026-06-05T06:32:00Z</dcterms:created>
  <dcterms:modified xsi:type="dcterms:W3CDTF">2026-06-05T06:34:00Z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www.ilovepdf.com</vt:lpwstr>
  </property>
</Properties>
</file>